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outlineLvl w:val="0"/>
        <w:rPr>
          <w:rFonts w:ascii="黑体" w:hAnsi="黑体" w:eastAsia="黑体"/>
          <w:b/>
          <w:sz w:val="44"/>
          <w:szCs w:val="44"/>
        </w:rPr>
      </w:pPr>
      <w:r>
        <w:rPr>
          <w:rFonts w:hint="eastAsia" w:ascii="黑体" w:hAnsi="黑体" w:eastAsia="黑体"/>
          <w:b/>
          <w:sz w:val="44"/>
          <w:szCs w:val="44"/>
        </w:rPr>
        <w:t>美兰区农村环卫督查考评突出问题和图片</w:t>
      </w:r>
    </w:p>
    <w:p>
      <w:pPr>
        <w:rPr>
          <w:rFonts w:ascii="Times New Roman" w:hAnsi="Times New Roman" w:eastAsia="仿宋_GB2312" w:cs="Times New Roman"/>
          <w:bCs/>
          <w:sz w:val="32"/>
          <w:szCs w:val="32"/>
        </w:rPr>
      </w:pPr>
    </w:p>
    <w:p>
      <w:pPr>
        <w:ind w:firstLine="640" w:firstLineChars="200"/>
        <w:outlineLvl w:val="0"/>
        <w:rPr>
          <w:rFonts w:ascii="黑体" w:hAnsi="黑体" w:eastAsia="黑体" w:cs="Times New Roman"/>
          <w:bCs/>
          <w:sz w:val="32"/>
          <w:szCs w:val="32"/>
        </w:rPr>
      </w:pPr>
      <w:r>
        <w:rPr>
          <w:rFonts w:hint="eastAsia" w:ascii="黑体" w:hAnsi="黑体" w:eastAsia="黑体" w:cs="Times New Roman"/>
          <w:bCs/>
          <w:sz w:val="32"/>
          <w:szCs w:val="32"/>
        </w:rPr>
        <w:t>一、大致坡镇</w:t>
      </w:r>
    </w:p>
    <w:p>
      <w:pPr>
        <w:keepNext w:val="0"/>
        <w:keepLines w:val="0"/>
        <w:pageBreakBefore w:val="0"/>
        <w:widowControl w:val="0"/>
        <w:kinsoku/>
        <w:wordWrap/>
        <w:overflowPunct/>
        <w:topLinePunct w:val="0"/>
        <w:autoSpaceDE/>
        <w:autoSpaceDN/>
        <w:bidi w:val="0"/>
        <w:adjustRightInd/>
        <w:snapToGrid/>
        <w:ind w:firstLine="643" w:firstLineChars="200"/>
        <w:textAlignment w:val="auto"/>
        <w:outlineLvl w:val="1"/>
        <w:rPr>
          <w:rFonts w:hint="eastAsia" w:ascii="楷体" w:hAnsi="楷体" w:eastAsia="楷体" w:cs="Times New Roman"/>
          <w:b/>
          <w:bCs/>
          <w:sz w:val="32"/>
          <w:szCs w:val="32"/>
        </w:rPr>
      </w:pPr>
      <w:r>
        <w:rPr>
          <w:rFonts w:hint="eastAsia" w:ascii="楷体" w:hAnsi="楷体" w:eastAsia="楷体" w:cs="Times New Roman"/>
          <w:b/>
          <w:bCs/>
          <w:sz w:val="32"/>
          <w:szCs w:val="32"/>
        </w:rPr>
        <w:t>（</w:t>
      </w:r>
      <w:r>
        <w:rPr>
          <w:rFonts w:hint="eastAsia" w:ascii="楷体" w:hAnsi="楷体" w:eastAsia="楷体" w:cs="Times New Roman"/>
          <w:b/>
          <w:bCs/>
          <w:sz w:val="32"/>
          <w:szCs w:val="32"/>
          <w:lang w:val="en-US" w:eastAsia="zh-CN"/>
        </w:rPr>
        <w:t>一</w:t>
      </w:r>
      <w:r>
        <w:rPr>
          <w:rFonts w:hint="eastAsia" w:ascii="楷体" w:hAnsi="楷体" w:eastAsia="楷体" w:cs="Times New Roman"/>
          <w:b/>
          <w:bCs/>
          <w:sz w:val="32"/>
          <w:szCs w:val="32"/>
        </w:rPr>
        <w:t>）镇墟</w:t>
      </w:r>
    </w:p>
    <w:p>
      <w:pPr>
        <w:ind w:firstLine="640" w:firstLineChars="200"/>
        <w:rPr>
          <w:rFonts w:ascii="Times New Roman" w:hAnsi="Times New Roman" w:eastAsia="仿宋_GB2312" w:cs="Times New Roman"/>
          <w:bCs/>
          <w:sz w:val="32"/>
          <w:szCs w:val="32"/>
        </w:rPr>
      </w:pPr>
      <w:r>
        <w:rPr>
          <w:rFonts w:hint="eastAsia" w:ascii="Times New Roman" w:hAnsi="Times New Roman" w:eastAsia="仿宋_GB2312" w:cs="Times New Roman"/>
          <w:bCs/>
          <w:sz w:val="32"/>
          <w:szCs w:val="32"/>
        </w:rPr>
        <w:t>1.大致坡镇抱罗路新时代水泥制品厂指示牌旁沟渠、坡岸有成片泡沫、编织袋、塑料及生活垃圾。</w:t>
      </w:r>
    </w:p>
    <w:p>
      <w:pPr>
        <w:rPr>
          <w:rFonts w:ascii="Times New Roman" w:hAnsi="Times New Roman" w:eastAsia="仿宋_GB2312" w:cs="Times New Roman"/>
          <w:bCs/>
          <w:sz w:val="32"/>
          <w:szCs w:val="32"/>
        </w:rPr>
      </w:pPr>
      <w:r>
        <w:rPr>
          <w:rFonts w:ascii="Times New Roman" w:hAnsi="Times New Roman" w:eastAsia="仿宋_GB2312" w:cs="Times New Roman"/>
          <w:bCs/>
          <w:sz w:val="32"/>
          <w:szCs w:val="32"/>
        </w:rPr>
        <w:drawing>
          <wp:inline distT="0" distB="0" distL="0" distR="0">
            <wp:extent cx="5274310" cy="6263005"/>
            <wp:effectExtent l="0" t="0" r="2540" b="444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4">
                      <a:extLst>
                        <a:ext uri="{28A0092B-C50C-407E-A947-70E740481C1C}">
                          <a14:useLocalDpi xmlns:a14="http://schemas.microsoft.com/office/drawing/2010/main" val="0"/>
                        </a:ext>
                      </a:extLst>
                    </a:blip>
                    <a:stretch>
                      <a:fillRect/>
                    </a:stretch>
                  </pic:blipFill>
                  <pic:spPr>
                    <a:xfrm>
                      <a:off x="0" y="0"/>
                      <a:ext cx="5274310" cy="6263005"/>
                    </a:xfrm>
                    <a:prstGeom prst="rect">
                      <a:avLst/>
                    </a:prstGeom>
                  </pic:spPr>
                </pic:pic>
              </a:graphicData>
            </a:graphic>
          </wp:inline>
        </w:drawing>
      </w:r>
    </w:p>
    <w:p>
      <w:pPr>
        <w:widowControl/>
        <w:jc w:val="left"/>
        <w:rPr>
          <w:rFonts w:ascii="Times New Roman" w:hAnsi="Times New Roman" w:eastAsia="仿宋_GB2312" w:cs="Times New Roman"/>
          <w:bCs/>
          <w:sz w:val="32"/>
          <w:szCs w:val="32"/>
        </w:rPr>
      </w:pPr>
      <w:r>
        <w:rPr>
          <w:rFonts w:ascii="Times New Roman" w:hAnsi="Times New Roman" w:eastAsia="仿宋_GB2312" w:cs="Times New Roman"/>
          <w:bCs/>
          <w:sz w:val="32"/>
          <w:szCs w:val="32"/>
        </w:rPr>
        <w:br w:type="page"/>
      </w:r>
    </w:p>
    <w:p>
      <w:pPr>
        <w:ind w:firstLine="640" w:firstLineChars="200"/>
        <w:rPr>
          <w:rFonts w:ascii="Times New Roman" w:hAnsi="Times New Roman" w:eastAsia="仿宋_GB2312" w:cs="Times New Roman"/>
          <w:bCs/>
          <w:sz w:val="32"/>
          <w:szCs w:val="32"/>
        </w:rPr>
      </w:pPr>
      <w:r>
        <w:rPr>
          <w:rFonts w:hint="eastAsia" w:ascii="Times New Roman" w:hAnsi="Times New Roman" w:eastAsia="仿宋_GB2312" w:cs="Times New Roman"/>
          <w:bCs/>
          <w:sz w:val="32"/>
          <w:szCs w:val="32"/>
        </w:rPr>
        <w:t>2.大致坡镇抱罗路居民房侧面有成片废弃木板和塑料垃圾。</w:t>
      </w:r>
    </w:p>
    <w:p>
      <w:pPr>
        <w:rPr>
          <w:rFonts w:ascii="Times New Roman" w:hAnsi="Times New Roman" w:eastAsia="仿宋_GB2312" w:cs="Times New Roman"/>
          <w:bCs/>
          <w:sz w:val="32"/>
          <w:szCs w:val="32"/>
        </w:rPr>
      </w:pPr>
      <w:r>
        <w:rPr>
          <w:rFonts w:ascii="Times New Roman" w:hAnsi="Times New Roman" w:eastAsia="仿宋_GB2312" w:cs="Times New Roman"/>
          <w:bCs/>
          <w:sz w:val="32"/>
          <w:szCs w:val="32"/>
        </w:rPr>
        <w:drawing>
          <wp:inline distT="0" distB="0" distL="0" distR="0">
            <wp:extent cx="5273675" cy="7239635"/>
            <wp:effectExtent l="0" t="0" r="3175" b="1841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5">
                      <a:extLst>
                        <a:ext uri="{28A0092B-C50C-407E-A947-70E740481C1C}">
                          <a14:useLocalDpi xmlns:a14="http://schemas.microsoft.com/office/drawing/2010/main" val="0"/>
                        </a:ext>
                      </a:extLst>
                    </a:blip>
                    <a:stretch>
                      <a:fillRect/>
                    </a:stretch>
                  </pic:blipFill>
                  <pic:spPr>
                    <a:xfrm>
                      <a:off x="0" y="0"/>
                      <a:ext cx="5274310" cy="7239635"/>
                    </a:xfrm>
                    <a:prstGeom prst="rect">
                      <a:avLst/>
                    </a:prstGeom>
                  </pic:spPr>
                </pic:pic>
              </a:graphicData>
            </a:graphic>
          </wp:inline>
        </w:drawing>
      </w:r>
    </w:p>
    <w:p>
      <w:pPr>
        <w:widowControl/>
        <w:jc w:val="left"/>
        <w:rPr>
          <w:rFonts w:ascii="Times New Roman" w:hAnsi="Times New Roman" w:eastAsia="仿宋_GB2312" w:cs="Times New Roman"/>
          <w:bCs/>
          <w:sz w:val="32"/>
          <w:szCs w:val="32"/>
        </w:rPr>
      </w:pPr>
      <w:r>
        <w:rPr>
          <w:rFonts w:ascii="Times New Roman" w:hAnsi="Times New Roman" w:eastAsia="仿宋_GB2312" w:cs="Times New Roman"/>
          <w:bCs/>
          <w:sz w:val="32"/>
          <w:szCs w:val="32"/>
        </w:rPr>
        <w:br w:type="page"/>
      </w:r>
    </w:p>
    <w:p>
      <w:pPr>
        <w:keepNext w:val="0"/>
        <w:keepLines w:val="0"/>
        <w:pageBreakBefore w:val="0"/>
        <w:widowControl w:val="0"/>
        <w:kinsoku/>
        <w:wordWrap/>
        <w:overflowPunct/>
        <w:topLinePunct w:val="0"/>
        <w:autoSpaceDE/>
        <w:autoSpaceDN/>
        <w:bidi w:val="0"/>
        <w:adjustRightInd/>
        <w:snapToGrid/>
        <w:ind w:firstLine="643" w:firstLineChars="200"/>
        <w:textAlignment w:val="auto"/>
        <w:outlineLvl w:val="1"/>
        <w:rPr>
          <w:rFonts w:hint="eastAsia" w:ascii="楷体" w:hAnsi="楷体" w:eastAsia="楷体" w:cs="Times New Roman"/>
          <w:b/>
          <w:bCs/>
          <w:sz w:val="32"/>
          <w:szCs w:val="32"/>
        </w:rPr>
      </w:pPr>
      <w:r>
        <w:rPr>
          <w:rFonts w:hint="eastAsia" w:ascii="楷体" w:hAnsi="楷体" w:eastAsia="楷体" w:cs="Times New Roman"/>
          <w:b/>
          <w:bCs/>
          <w:sz w:val="32"/>
          <w:szCs w:val="32"/>
        </w:rPr>
        <w:t>（</w:t>
      </w:r>
      <w:r>
        <w:rPr>
          <w:rFonts w:hint="eastAsia" w:ascii="楷体" w:hAnsi="楷体" w:eastAsia="楷体" w:cs="Times New Roman"/>
          <w:b/>
          <w:bCs/>
          <w:sz w:val="32"/>
          <w:szCs w:val="32"/>
          <w:lang w:val="en-US" w:eastAsia="zh-CN"/>
        </w:rPr>
        <w:t>二</w:t>
      </w:r>
      <w:r>
        <w:rPr>
          <w:rFonts w:hint="eastAsia" w:ascii="楷体" w:hAnsi="楷体" w:eastAsia="楷体" w:cs="Times New Roman"/>
          <w:b/>
          <w:bCs/>
          <w:sz w:val="32"/>
          <w:szCs w:val="32"/>
        </w:rPr>
        <w:t>）大东村委会</w:t>
      </w:r>
    </w:p>
    <w:p>
      <w:pPr>
        <w:ind w:firstLine="640" w:firstLineChars="200"/>
        <w:rPr>
          <w:rFonts w:ascii="Times New Roman" w:hAnsi="Times New Roman" w:eastAsia="仿宋_GB2312" w:cs="Times New Roman"/>
          <w:bCs/>
          <w:sz w:val="32"/>
          <w:szCs w:val="32"/>
        </w:rPr>
      </w:pPr>
      <w:r>
        <w:rPr>
          <w:rFonts w:hint="eastAsia" w:ascii="Times New Roman" w:hAnsi="Times New Roman" w:eastAsia="仿宋_GB2312" w:cs="Times New Roman"/>
          <w:bCs/>
          <w:sz w:val="32"/>
          <w:szCs w:val="32"/>
        </w:rPr>
        <w:t>1.园月村外围道路沿线旁树丛有成片纸屑、纸箱、玻璃瓶及塑料垃圾。</w:t>
      </w:r>
    </w:p>
    <w:p>
      <w:pPr>
        <w:jc w:val="left"/>
        <w:rPr>
          <w:rFonts w:hint="eastAsia" w:ascii="Times New Roman" w:hAnsi="Times New Roman" w:eastAsia="仿宋_GB2312" w:cs="Times New Roman"/>
          <w:bCs/>
          <w:sz w:val="32"/>
          <w:szCs w:val="32"/>
        </w:rPr>
      </w:pPr>
      <w:r>
        <w:rPr>
          <w:rFonts w:ascii="Times New Roman" w:hAnsi="Times New Roman" w:eastAsia="仿宋_GB2312" w:cs="Times New Roman"/>
          <w:bCs/>
          <w:sz w:val="32"/>
          <w:szCs w:val="32"/>
        </w:rPr>
        <w:drawing>
          <wp:inline distT="0" distB="0" distL="0" distR="0">
            <wp:extent cx="5273675" cy="6638290"/>
            <wp:effectExtent l="0" t="0" r="3175" b="1016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6">
                      <a:extLst>
                        <a:ext uri="{28A0092B-C50C-407E-A947-70E740481C1C}">
                          <a14:useLocalDpi xmlns:a14="http://schemas.microsoft.com/office/drawing/2010/main" val="0"/>
                        </a:ext>
                      </a:extLst>
                    </a:blip>
                    <a:stretch>
                      <a:fillRect/>
                    </a:stretch>
                  </pic:blipFill>
                  <pic:spPr>
                    <a:xfrm>
                      <a:off x="0" y="0"/>
                      <a:ext cx="5274310" cy="6638290"/>
                    </a:xfrm>
                    <a:prstGeom prst="rect">
                      <a:avLst/>
                    </a:prstGeom>
                  </pic:spPr>
                </pic:pic>
              </a:graphicData>
            </a:graphic>
          </wp:inline>
        </w:drawing>
      </w:r>
    </w:p>
    <w:p>
      <w:pPr>
        <w:jc w:val="left"/>
        <w:rPr>
          <w:rFonts w:hint="eastAsia" w:ascii="Times New Roman" w:hAnsi="Times New Roman" w:eastAsia="仿宋_GB2312" w:cs="Times New Roman"/>
          <w:bCs/>
          <w:sz w:val="32"/>
          <w:szCs w:val="32"/>
        </w:rPr>
      </w:pPr>
    </w:p>
    <w:p>
      <w:pPr>
        <w:jc w:val="left"/>
        <w:rPr>
          <w:rFonts w:hint="eastAsia" w:ascii="Times New Roman" w:hAnsi="Times New Roman" w:eastAsia="仿宋_GB2312" w:cs="Times New Roman"/>
          <w:bCs/>
          <w:sz w:val="32"/>
          <w:szCs w:val="32"/>
        </w:rPr>
      </w:pPr>
    </w:p>
    <w:p>
      <w:pPr>
        <w:ind w:firstLine="640" w:firstLineChars="200"/>
        <w:jc w:val="left"/>
        <w:rPr>
          <w:rFonts w:ascii="Times New Roman" w:hAnsi="Times New Roman" w:eastAsia="仿宋_GB2312" w:cs="Times New Roman"/>
          <w:bCs/>
          <w:sz w:val="32"/>
          <w:szCs w:val="32"/>
        </w:rPr>
      </w:pPr>
      <w:r>
        <w:rPr>
          <w:rFonts w:hint="eastAsia" w:ascii="Times New Roman" w:hAnsi="Times New Roman" w:eastAsia="仿宋_GB2312" w:cs="Times New Roman"/>
          <w:bCs/>
          <w:sz w:val="32"/>
          <w:szCs w:val="32"/>
        </w:rPr>
        <w:t>2.乌土城村道路一侧树丛有成片纸盒、铁罐、编织袋、建筑及塑料垃圾。</w:t>
      </w:r>
    </w:p>
    <w:p>
      <w:pPr>
        <w:rPr>
          <w:rFonts w:ascii="Times New Roman" w:hAnsi="Times New Roman" w:eastAsia="仿宋_GB2312" w:cs="Times New Roman"/>
          <w:bCs/>
          <w:sz w:val="32"/>
          <w:szCs w:val="32"/>
        </w:rPr>
      </w:pPr>
      <w:r>
        <w:rPr>
          <w:rFonts w:ascii="Times New Roman" w:hAnsi="Times New Roman" w:eastAsia="仿宋_GB2312" w:cs="Times New Roman"/>
          <w:bCs/>
          <w:sz w:val="32"/>
          <w:szCs w:val="32"/>
        </w:rPr>
        <w:drawing>
          <wp:inline distT="0" distB="0" distL="0" distR="0">
            <wp:extent cx="5274310" cy="7032625"/>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7">
                      <a:extLst>
                        <a:ext uri="{28A0092B-C50C-407E-A947-70E740481C1C}">
                          <a14:useLocalDpi xmlns:a14="http://schemas.microsoft.com/office/drawing/2010/main" val="0"/>
                        </a:ext>
                      </a:extLst>
                    </a:blip>
                    <a:stretch>
                      <a:fillRect/>
                    </a:stretch>
                  </pic:blipFill>
                  <pic:spPr>
                    <a:xfrm>
                      <a:off x="0" y="0"/>
                      <a:ext cx="5274310" cy="7032625"/>
                    </a:xfrm>
                    <a:prstGeom prst="rect">
                      <a:avLst/>
                    </a:prstGeom>
                  </pic:spPr>
                </pic:pic>
              </a:graphicData>
            </a:graphic>
          </wp:inline>
        </w:drawing>
      </w:r>
    </w:p>
    <w:p>
      <w:pPr>
        <w:ind w:firstLine="640" w:firstLineChars="200"/>
        <w:rPr>
          <w:rFonts w:ascii="Times New Roman" w:hAnsi="Times New Roman" w:eastAsia="仿宋_GB2312" w:cs="Times New Roman"/>
          <w:bCs/>
          <w:sz w:val="32"/>
          <w:szCs w:val="32"/>
        </w:rPr>
      </w:pPr>
      <w:r>
        <w:rPr>
          <w:rFonts w:ascii="Times New Roman" w:hAnsi="Times New Roman" w:eastAsia="仿宋_GB2312" w:cs="Times New Roman"/>
          <w:bCs/>
          <w:sz w:val="32"/>
          <w:szCs w:val="32"/>
        </w:rPr>
        <w:br w:type="page"/>
      </w:r>
      <w:r>
        <w:rPr>
          <w:rFonts w:hint="eastAsia" w:ascii="Times New Roman" w:hAnsi="Times New Roman" w:eastAsia="仿宋_GB2312" w:cs="Times New Roman"/>
          <w:bCs/>
          <w:sz w:val="32"/>
          <w:szCs w:val="32"/>
        </w:rPr>
        <w:t>3.排城村下队道路一侧有建筑及塑料垃圾堆积。</w:t>
      </w:r>
    </w:p>
    <w:p>
      <w:pPr>
        <w:widowControl/>
        <w:jc w:val="left"/>
        <w:rPr>
          <w:rFonts w:ascii="Times New Roman" w:hAnsi="Times New Roman" w:eastAsia="仿宋_GB2312" w:cs="Times New Roman"/>
          <w:bCs/>
          <w:sz w:val="32"/>
          <w:szCs w:val="32"/>
        </w:rPr>
      </w:pPr>
      <w:r>
        <w:rPr>
          <w:rFonts w:ascii="Times New Roman" w:hAnsi="Times New Roman" w:eastAsia="仿宋_GB2312" w:cs="Times New Roman"/>
          <w:bCs/>
          <w:sz w:val="32"/>
          <w:szCs w:val="32"/>
        </w:rPr>
        <w:drawing>
          <wp:inline distT="0" distB="0" distL="0" distR="0">
            <wp:extent cx="5274310" cy="7204075"/>
            <wp:effectExtent l="0" t="0" r="2540" b="1587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5274310" cy="7204075"/>
                    </a:xfrm>
                    <a:prstGeom prst="rect">
                      <a:avLst/>
                    </a:prstGeom>
                  </pic:spPr>
                </pic:pic>
              </a:graphicData>
            </a:graphic>
          </wp:inline>
        </w:drawing>
      </w:r>
    </w:p>
    <w:p>
      <w:pPr>
        <w:widowControl/>
        <w:jc w:val="left"/>
        <w:rPr>
          <w:rFonts w:ascii="Times New Roman" w:hAnsi="Times New Roman" w:eastAsia="仿宋_GB2312" w:cs="Times New Roman"/>
          <w:bCs/>
          <w:sz w:val="32"/>
          <w:szCs w:val="32"/>
        </w:rPr>
      </w:pPr>
      <w:r>
        <w:rPr>
          <w:rFonts w:ascii="Times New Roman" w:hAnsi="Times New Roman" w:eastAsia="仿宋_GB2312" w:cs="Times New Roman"/>
          <w:bCs/>
          <w:sz w:val="32"/>
          <w:szCs w:val="32"/>
        </w:rPr>
        <w:br w:type="page"/>
      </w:r>
    </w:p>
    <w:p>
      <w:pPr>
        <w:keepNext w:val="0"/>
        <w:keepLines w:val="0"/>
        <w:pageBreakBefore w:val="0"/>
        <w:widowControl w:val="0"/>
        <w:kinsoku/>
        <w:wordWrap/>
        <w:overflowPunct/>
        <w:topLinePunct w:val="0"/>
        <w:autoSpaceDE/>
        <w:autoSpaceDN/>
        <w:bidi w:val="0"/>
        <w:adjustRightInd/>
        <w:snapToGrid/>
        <w:ind w:firstLine="643" w:firstLineChars="200"/>
        <w:textAlignment w:val="auto"/>
        <w:outlineLvl w:val="1"/>
        <w:rPr>
          <w:rFonts w:hint="eastAsia" w:ascii="楷体" w:hAnsi="楷体" w:eastAsia="楷体" w:cs="Times New Roman"/>
          <w:b/>
          <w:bCs/>
          <w:sz w:val="32"/>
          <w:szCs w:val="32"/>
        </w:rPr>
      </w:pPr>
      <w:r>
        <w:rPr>
          <w:rFonts w:hint="eastAsia" w:ascii="楷体" w:hAnsi="楷体" w:eastAsia="楷体" w:cs="Times New Roman"/>
          <w:b/>
          <w:bCs/>
          <w:sz w:val="32"/>
          <w:szCs w:val="32"/>
        </w:rPr>
        <w:t>（三）江源村委会</w:t>
      </w:r>
    </w:p>
    <w:p>
      <w:pPr>
        <w:ind w:firstLine="640" w:firstLineChars="200"/>
        <w:rPr>
          <w:rFonts w:ascii="Times New Roman" w:hAnsi="Times New Roman" w:eastAsia="仿宋_GB2312" w:cs="Times New Roman"/>
          <w:bCs/>
          <w:sz w:val="32"/>
          <w:szCs w:val="32"/>
        </w:rPr>
      </w:pPr>
      <w:r>
        <w:rPr>
          <w:rFonts w:hint="eastAsia" w:ascii="Times New Roman" w:hAnsi="Times New Roman" w:eastAsia="仿宋_GB2312" w:cs="Times New Roman"/>
          <w:bCs/>
          <w:sz w:val="32"/>
          <w:szCs w:val="32"/>
        </w:rPr>
        <w:t>龙潭村道路一侧有纸屑、易拉罐及塑料垃圾堆积。</w:t>
      </w:r>
    </w:p>
    <w:p>
      <w:pPr>
        <w:rPr>
          <w:rFonts w:ascii="Times New Roman" w:hAnsi="Times New Roman" w:eastAsia="仿宋_GB2312" w:cs="Times New Roman"/>
          <w:bCs/>
          <w:sz w:val="32"/>
          <w:szCs w:val="32"/>
        </w:rPr>
      </w:pPr>
      <w:r>
        <w:rPr>
          <w:rFonts w:ascii="Times New Roman" w:hAnsi="Times New Roman" w:eastAsia="仿宋_GB2312" w:cs="Times New Roman"/>
          <w:bCs/>
          <w:sz w:val="32"/>
          <w:szCs w:val="32"/>
        </w:rPr>
        <w:drawing>
          <wp:inline distT="0" distB="0" distL="0" distR="0">
            <wp:extent cx="5273040" cy="7334885"/>
            <wp:effectExtent l="0" t="0" r="3810" b="1841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5274310" cy="7334885"/>
                    </a:xfrm>
                    <a:prstGeom prst="rect">
                      <a:avLst/>
                    </a:prstGeom>
                  </pic:spPr>
                </pic:pic>
              </a:graphicData>
            </a:graphic>
          </wp:inline>
        </w:drawing>
      </w:r>
    </w:p>
    <w:p>
      <w:pPr>
        <w:widowControl/>
        <w:jc w:val="left"/>
        <w:rPr>
          <w:rFonts w:ascii="Times New Roman" w:hAnsi="Times New Roman" w:eastAsia="仿宋_GB2312" w:cs="Times New Roman"/>
          <w:bCs/>
          <w:sz w:val="32"/>
          <w:szCs w:val="32"/>
        </w:rPr>
      </w:pPr>
      <w:r>
        <w:rPr>
          <w:rFonts w:ascii="Times New Roman" w:hAnsi="Times New Roman" w:eastAsia="仿宋_GB2312" w:cs="Times New Roman"/>
          <w:bCs/>
          <w:sz w:val="32"/>
          <w:szCs w:val="32"/>
        </w:rPr>
        <w:br w:type="page"/>
      </w:r>
    </w:p>
    <w:p>
      <w:pPr>
        <w:ind w:firstLine="640" w:firstLineChars="200"/>
        <w:outlineLvl w:val="0"/>
        <w:rPr>
          <w:rFonts w:ascii="黑体" w:hAnsi="黑体" w:eastAsia="黑体" w:cs="Times New Roman"/>
          <w:bCs/>
          <w:sz w:val="32"/>
          <w:szCs w:val="32"/>
        </w:rPr>
      </w:pPr>
      <w:r>
        <w:rPr>
          <w:rFonts w:hint="eastAsia" w:ascii="黑体" w:hAnsi="黑体" w:eastAsia="黑体" w:cs="Times New Roman"/>
          <w:bCs/>
          <w:sz w:val="32"/>
          <w:szCs w:val="32"/>
        </w:rPr>
        <w:t>二、灵山镇</w:t>
      </w:r>
    </w:p>
    <w:p>
      <w:pPr>
        <w:keepNext w:val="0"/>
        <w:keepLines w:val="0"/>
        <w:pageBreakBefore w:val="0"/>
        <w:widowControl w:val="0"/>
        <w:kinsoku/>
        <w:wordWrap/>
        <w:overflowPunct/>
        <w:topLinePunct w:val="0"/>
        <w:autoSpaceDE/>
        <w:autoSpaceDN/>
        <w:bidi w:val="0"/>
        <w:adjustRightInd/>
        <w:snapToGrid/>
        <w:ind w:firstLine="643" w:firstLineChars="200"/>
        <w:textAlignment w:val="auto"/>
        <w:outlineLvl w:val="1"/>
        <w:rPr>
          <w:rFonts w:hint="eastAsia" w:ascii="楷体" w:hAnsi="楷体" w:eastAsia="楷体" w:cs="Times New Roman"/>
          <w:b/>
          <w:bCs/>
          <w:sz w:val="32"/>
          <w:szCs w:val="32"/>
        </w:rPr>
      </w:pPr>
      <w:r>
        <w:rPr>
          <w:rFonts w:hint="eastAsia" w:ascii="楷体" w:hAnsi="楷体" w:eastAsia="楷体" w:cs="Times New Roman"/>
          <w:b/>
          <w:bCs/>
          <w:sz w:val="32"/>
          <w:szCs w:val="32"/>
        </w:rPr>
        <w:t>（一）镇墟</w:t>
      </w:r>
    </w:p>
    <w:p>
      <w:pPr>
        <w:ind w:firstLine="640" w:firstLineChars="200"/>
        <w:rPr>
          <w:rFonts w:ascii="Times New Roman" w:hAnsi="Times New Roman" w:eastAsia="仿宋_GB2312" w:cs="Times New Roman"/>
          <w:bCs/>
          <w:sz w:val="32"/>
          <w:szCs w:val="32"/>
        </w:rPr>
      </w:pPr>
      <w:r>
        <w:rPr>
          <w:rFonts w:hint="eastAsia" w:ascii="Times New Roman" w:hAnsi="Times New Roman" w:eastAsia="仿宋_GB2312" w:cs="Times New Roman"/>
          <w:bCs/>
          <w:sz w:val="32"/>
          <w:szCs w:val="32"/>
        </w:rPr>
        <w:t>1.灵山镇琼文大道科目二灵山考场对面空地有成片废弃木板、三色布、泡沫、绿网及塑料垃圾。</w:t>
      </w:r>
    </w:p>
    <w:p>
      <w:pPr>
        <w:rPr>
          <w:rFonts w:ascii="Times New Roman" w:hAnsi="Times New Roman" w:eastAsia="仿宋_GB2312" w:cs="Times New Roman"/>
          <w:bCs/>
          <w:sz w:val="32"/>
          <w:szCs w:val="32"/>
        </w:rPr>
      </w:pPr>
      <w:r>
        <w:rPr>
          <w:rFonts w:ascii="Times New Roman" w:hAnsi="Times New Roman" w:eastAsia="仿宋_GB2312" w:cs="Times New Roman"/>
          <w:bCs/>
          <w:sz w:val="32"/>
          <w:szCs w:val="32"/>
        </w:rPr>
        <w:drawing>
          <wp:inline distT="0" distB="0" distL="0" distR="0">
            <wp:extent cx="5274310" cy="7032625"/>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5274310" cy="7032625"/>
                    </a:xfrm>
                    <a:prstGeom prst="rect">
                      <a:avLst/>
                    </a:prstGeom>
                  </pic:spPr>
                </pic:pic>
              </a:graphicData>
            </a:graphic>
          </wp:inline>
        </w:drawing>
      </w:r>
    </w:p>
    <w:p>
      <w:pPr>
        <w:ind w:firstLine="640" w:firstLineChars="200"/>
        <w:rPr>
          <w:rFonts w:ascii="Times New Roman" w:hAnsi="Times New Roman" w:eastAsia="仿宋_GB2312" w:cs="Times New Roman"/>
          <w:bCs/>
          <w:sz w:val="32"/>
          <w:szCs w:val="32"/>
        </w:rPr>
      </w:pPr>
      <w:r>
        <w:rPr>
          <w:rFonts w:hint="eastAsia" w:ascii="Times New Roman" w:hAnsi="Times New Roman" w:eastAsia="仿宋_GB2312" w:cs="Times New Roman"/>
          <w:bCs/>
          <w:sz w:val="32"/>
          <w:szCs w:val="32"/>
        </w:rPr>
        <w:t>2.灵山镇桂林洋互通此处点位内进500米空地有泡沫、建筑、塑料及生活垃圾堆积。</w:t>
      </w:r>
    </w:p>
    <w:p>
      <w:pPr>
        <w:rPr>
          <w:rFonts w:ascii="Times New Roman" w:hAnsi="Times New Roman" w:eastAsia="仿宋_GB2312" w:cs="Times New Roman"/>
          <w:bCs/>
          <w:sz w:val="32"/>
          <w:szCs w:val="32"/>
        </w:rPr>
      </w:pPr>
      <w:r>
        <w:rPr>
          <w:rFonts w:ascii="Times New Roman" w:hAnsi="Times New Roman" w:eastAsia="仿宋_GB2312" w:cs="Times New Roman"/>
          <w:bCs/>
          <w:sz w:val="32"/>
          <w:szCs w:val="32"/>
        </w:rPr>
        <w:drawing>
          <wp:inline distT="0" distB="0" distL="0" distR="0">
            <wp:extent cx="5274310" cy="7032625"/>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5274310" cy="7032625"/>
                    </a:xfrm>
                    <a:prstGeom prst="rect">
                      <a:avLst/>
                    </a:prstGeom>
                  </pic:spPr>
                </pic:pic>
              </a:graphicData>
            </a:graphic>
          </wp:inline>
        </w:drawing>
      </w:r>
    </w:p>
    <w:p>
      <w:pPr>
        <w:widowControl/>
        <w:jc w:val="left"/>
        <w:rPr>
          <w:rFonts w:ascii="Times New Roman" w:hAnsi="Times New Roman" w:eastAsia="仿宋_GB2312" w:cs="Times New Roman"/>
          <w:bCs/>
          <w:sz w:val="32"/>
          <w:szCs w:val="32"/>
        </w:rPr>
      </w:pPr>
      <w:r>
        <w:rPr>
          <w:rFonts w:ascii="Times New Roman" w:hAnsi="Times New Roman" w:eastAsia="仿宋_GB2312" w:cs="Times New Roman"/>
          <w:bCs/>
          <w:sz w:val="32"/>
          <w:szCs w:val="32"/>
        </w:rPr>
        <w:br w:type="page"/>
      </w:r>
    </w:p>
    <w:p>
      <w:pPr>
        <w:ind w:firstLine="640" w:firstLineChars="200"/>
        <w:rPr>
          <w:rFonts w:ascii="Times New Roman" w:hAnsi="Times New Roman" w:eastAsia="仿宋_GB2312" w:cs="Times New Roman"/>
          <w:bCs/>
          <w:sz w:val="32"/>
          <w:szCs w:val="32"/>
        </w:rPr>
      </w:pPr>
      <w:r>
        <w:rPr>
          <w:rFonts w:hint="eastAsia" w:ascii="Times New Roman" w:hAnsi="Times New Roman" w:eastAsia="仿宋_GB2312" w:cs="Times New Roman"/>
          <w:bCs/>
          <w:sz w:val="32"/>
          <w:szCs w:val="32"/>
        </w:rPr>
        <w:t>3.灵山镇琼山大道贵州茅台店旁道路两侧空地有成片废弃木板、编织袋、太阳网、海绵、塑料及建筑垃圾。</w:t>
      </w:r>
    </w:p>
    <w:p>
      <w:pPr>
        <w:rPr>
          <w:rFonts w:ascii="Times New Roman" w:hAnsi="Times New Roman" w:eastAsia="仿宋_GB2312" w:cs="Times New Roman"/>
          <w:bCs/>
          <w:sz w:val="32"/>
          <w:szCs w:val="32"/>
        </w:rPr>
      </w:pPr>
      <w:r>
        <w:rPr>
          <w:rFonts w:ascii="Times New Roman" w:hAnsi="Times New Roman" w:eastAsia="仿宋_GB2312" w:cs="Times New Roman"/>
          <w:bCs/>
          <w:sz w:val="32"/>
          <w:szCs w:val="32"/>
        </w:rPr>
        <w:drawing>
          <wp:inline distT="0" distB="0" distL="0" distR="0">
            <wp:extent cx="5274310" cy="7299960"/>
            <wp:effectExtent l="0" t="0" r="2540" b="1524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5274310" cy="7299960"/>
                    </a:xfrm>
                    <a:prstGeom prst="rect">
                      <a:avLst/>
                    </a:prstGeom>
                  </pic:spPr>
                </pic:pic>
              </a:graphicData>
            </a:graphic>
          </wp:inline>
        </w:drawing>
      </w:r>
    </w:p>
    <w:p>
      <w:pPr>
        <w:widowControl/>
        <w:jc w:val="left"/>
        <w:rPr>
          <w:rFonts w:ascii="Times New Roman" w:hAnsi="Times New Roman" w:eastAsia="仿宋_GB2312" w:cs="Times New Roman"/>
          <w:bCs/>
          <w:sz w:val="32"/>
          <w:szCs w:val="32"/>
        </w:rPr>
      </w:pPr>
      <w:r>
        <w:rPr>
          <w:rFonts w:ascii="Times New Roman" w:hAnsi="Times New Roman" w:eastAsia="仿宋_GB2312" w:cs="Times New Roman"/>
          <w:bCs/>
          <w:sz w:val="32"/>
          <w:szCs w:val="32"/>
        </w:rPr>
        <w:br w:type="page"/>
      </w:r>
    </w:p>
    <w:p>
      <w:pPr>
        <w:ind w:firstLine="640" w:firstLineChars="200"/>
        <w:rPr>
          <w:rFonts w:ascii="Times New Roman" w:hAnsi="Times New Roman" w:eastAsia="仿宋_GB2312" w:cs="Times New Roman"/>
          <w:bCs/>
          <w:sz w:val="32"/>
          <w:szCs w:val="32"/>
        </w:rPr>
      </w:pPr>
      <w:r>
        <w:rPr>
          <w:rFonts w:hint="eastAsia" w:ascii="Times New Roman" w:hAnsi="Times New Roman" w:eastAsia="仿宋_GB2312" w:cs="Times New Roman"/>
          <w:bCs/>
          <w:sz w:val="32"/>
          <w:szCs w:val="32"/>
        </w:rPr>
        <w:t>4.灵山镇新大洲大道绿亿房产旁空地有成片废弃木板、编织袋、帆布、泡沫、塑料及建筑垃圾堆积。</w:t>
      </w:r>
    </w:p>
    <w:p>
      <w:pPr>
        <w:rPr>
          <w:rFonts w:ascii="Times New Roman" w:hAnsi="Times New Roman" w:eastAsia="仿宋_GB2312" w:cs="Times New Roman"/>
          <w:bCs/>
          <w:sz w:val="32"/>
          <w:szCs w:val="32"/>
        </w:rPr>
      </w:pPr>
      <w:r>
        <w:rPr>
          <w:rFonts w:ascii="Times New Roman" w:hAnsi="Times New Roman" w:eastAsia="仿宋_GB2312" w:cs="Times New Roman"/>
          <w:bCs/>
          <w:sz w:val="32"/>
          <w:szCs w:val="32"/>
        </w:rPr>
        <w:drawing>
          <wp:inline distT="0" distB="0" distL="0" distR="0">
            <wp:extent cx="5274310" cy="7032625"/>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5274310" cy="7032625"/>
                    </a:xfrm>
                    <a:prstGeom prst="rect">
                      <a:avLst/>
                    </a:prstGeom>
                  </pic:spPr>
                </pic:pic>
              </a:graphicData>
            </a:graphic>
          </wp:inline>
        </w:drawing>
      </w:r>
    </w:p>
    <w:p>
      <w:pPr>
        <w:widowControl/>
        <w:jc w:val="left"/>
        <w:rPr>
          <w:rFonts w:ascii="Times New Roman" w:hAnsi="Times New Roman" w:eastAsia="仿宋_GB2312" w:cs="Times New Roman"/>
          <w:bCs/>
          <w:sz w:val="32"/>
          <w:szCs w:val="32"/>
        </w:rPr>
      </w:pPr>
      <w:r>
        <w:rPr>
          <w:rFonts w:ascii="Times New Roman" w:hAnsi="Times New Roman" w:eastAsia="仿宋_GB2312" w:cs="Times New Roman"/>
          <w:bCs/>
          <w:sz w:val="32"/>
          <w:szCs w:val="32"/>
        </w:rPr>
        <w:br w:type="page"/>
      </w:r>
    </w:p>
    <w:p>
      <w:pPr>
        <w:ind w:firstLine="640" w:firstLineChars="200"/>
        <w:rPr>
          <w:rFonts w:ascii="Times New Roman" w:hAnsi="Times New Roman" w:eastAsia="仿宋_GB2312" w:cs="Times New Roman"/>
          <w:bCs/>
          <w:sz w:val="32"/>
          <w:szCs w:val="32"/>
        </w:rPr>
      </w:pPr>
      <w:r>
        <w:rPr>
          <w:rFonts w:hint="eastAsia" w:ascii="Times New Roman" w:hAnsi="Times New Roman" w:eastAsia="仿宋_GB2312" w:cs="Times New Roman"/>
          <w:bCs/>
          <w:sz w:val="32"/>
          <w:szCs w:val="32"/>
        </w:rPr>
        <w:t>5.灵山镇东营西路海南英赛马术俱乐部至沙上港段海域岸坡有成片泡沫、编织袋、易拉罐、玻璃瓶及塑料垃圾。</w:t>
      </w:r>
    </w:p>
    <w:p>
      <w:pPr>
        <w:rPr>
          <w:rFonts w:ascii="Times New Roman" w:hAnsi="Times New Roman" w:eastAsia="仿宋_GB2312" w:cs="Times New Roman"/>
          <w:bCs/>
          <w:sz w:val="32"/>
          <w:szCs w:val="32"/>
        </w:rPr>
      </w:pPr>
      <w:r>
        <w:rPr>
          <w:rFonts w:ascii="Times New Roman" w:hAnsi="Times New Roman" w:eastAsia="仿宋_GB2312" w:cs="Times New Roman"/>
          <w:bCs/>
          <w:sz w:val="32"/>
          <w:szCs w:val="32"/>
        </w:rPr>
        <w:drawing>
          <wp:inline distT="0" distB="0" distL="0" distR="0">
            <wp:extent cx="5274310" cy="6867525"/>
            <wp:effectExtent l="0" t="0" r="2540" b="952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5274310" cy="6867525"/>
                    </a:xfrm>
                    <a:prstGeom prst="rect">
                      <a:avLst/>
                    </a:prstGeom>
                  </pic:spPr>
                </pic:pic>
              </a:graphicData>
            </a:graphic>
          </wp:inline>
        </w:drawing>
      </w:r>
    </w:p>
    <w:p>
      <w:pPr>
        <w:widowControl/>
        <w:jc w:val="left"/>
        <w:rPr>
          <w:rFonts w:ascii="Times New Roman" w:hAnsi="Times New Roman" w:eastAsia="仿宋_GB2312" w:cs="Times New Roman"/>
          <w:bCs/>
          <w:sz w:val="32"/>
          <w:szCs w:val="32"/>
        </w:rPr>
      </w:pPr>
      <w:r>
        <w:rPr>
          <w:rFonts w:ascii="Times New Roman" w:hAnsi="Times New Roman" w:eastAsia="仿宋_GB2312" w:cs="Times New Roman"/>
          <w:bCs/>
          <w:sz w:val="32"/>
          <w:szCs w:val="32"/>
        </w:rPr>
        <w:br w:type="page"/>
      </w:r>
    </w:p>
    <w:p>
      <w:pPr>
        <w:ind w:firstLine="640" w:firstLineChars="200"/>
        <w:rPr>
          <w:rFonts w:ascii="Times New Roman" w:hAnsi="Times New Roman" w:eastAsia="仿宋_GB2312" w:cs="Times New Roman"/>
          <w:bCs/>
          <w:sz w:val="32"/>
          <w:szCs w:val="32"/>
        </w:rPr>
      </w:pPr>
      <w:r>
        <w:rPr>
          <w:rFonts w:hint="eastAsia" w:ascii="Times New Roman" w:hAnsi="Times New Roman" w:eastAsia="仿宋_GB2312" w:cs="Times New Roman"/>
          <w:bCs/>
          <w:sz w:val="32"/>
          <w:szCs w:val="32"/>
        </w:rPr>
        <w:t>6.灵山镇琼山大道天鹅湾小区旁道路一侧空地有成片废弃帆布、编织袋、三色布、泡沫、海绵及塑料垃圾。</w:t>
      </w:r>
    </w:p>
    <w:p>
      <w:pPr>
        <w:rPr>
          <w:rFonts w:ascii="Times New Roman" w:hAnsi="Times New Roman" w:eastAsia="仿宋_GB2312" w:cs="Times New Roman"/>
          <w:bCs/>
          <w:sz w:val="32"/>
          <w:szCs w:val="32"/>
        </w:rPr>
      </w:pPr>
      <w:r>
        <w:rPr>
          <w:rFonts w:ascii="Times New Roman" w:hAnsi="Times New Roman" w:eastAsia="仿宋_GB2312" w:cs="Times New Roman"/>
          <w:bCs/>
          <w:sz w:val="32"/>
          <w:szCs w:val="32"/>
        </w:rPr>
        <w:drawing>
          <wp:inline distT="0" distB="0" distL="0" distR="0">
            <wp:extent cx="5273675" cy="6847205"/>
            <wp:effectExtent l="19050" t="0" r="3102"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5274310" cy="6848097"/>
                    </a:xfrm>
                    <a:prstGeom prst="rect">
                      <a:avLst/>
                    </a:prstGeom>
                  </pic:spPr>
                </pic:pic>
              </a:graphicData>
            </a:graphic>
          </wp:inline>
        </w:drawing>
      </w:r>
    </w:p>
    <w:p>
      <w:pPr>
        <w:widowControl/>
        <w:jc w:val="left"/>
        <w:rPr>
          <w:rFonts w:ascii="Times New Roman" w:hAnsi="Times New Roman" w:eastAsia="仿宋_GB2312" w:cs="Times New Roman"/>
          <w:bCs/>
          <w:sz w:val="32"/>
          <w:szCs w:val="32"/>
        </w:rPr>
      </w:pPr>
      <w:r>
        <w:rPr>
          <w:rFonts w:ascii="Times New Roman" w:hAnsi="Times New Roman" w:eastAsia="仿宋_GB2312" w:cs="Times New Roman"/>
          <w:bCs/>
          <w:sz w:val="32"/>
          <w:szCs w:val="32"/>
        </w:rPr>
        <w:br w:type="page"/>
      </w:r>
    </w:p>
    <w:p>
      <w:pPr>
        <w:ind w:firstLine="640" w:firstLineChars="200"/>
        <w:rPr>
          <w:rFonts w:ascii="Times New Roman" w:hAnsi="Times New Roman" w:eastAsia="仿宋_GB2312" w:cs="Times New Roman"/>
          <w:bCs/>
          <w:sz w:val="32"/>
          <w:szCs w:val="32"/>
        </w:rPr>
      </w:pPr>
      <w:r>
        <w:rPr>
          <w:rFonts w:hint="eastAsia" w:ascii="Times New Roman" w:hAnsi="Times New Roman" w:eastAsia="仿宋_GB2312" w:cs="Times New Roman"/>
          <w:bCs/>
          <w:sz w:val="32"/>
          <w:szCs w:val="32"/>
        </w:rPr>
        <w:t>7.灵山镇道路一侧空地有成片泡沫、灯管、废弃鞋子、编织袋、三色布及塑料垃圾。</w:t>
      </w:r>
    </w:p>
    <w:p>
      <w:pPr>
        <w:widowControl/>
        <w:jc w:val="left"/>
        <w:rPr>
          <w:rFonts w:ascii="Times New Roman" w:hAnsi="Times New Roman" w:eastAsia="仿宋_GB2312" w:cs="Times New Roman"/>
          <w:bCs/>
          <w:sz w:val="32"/>
          <w:szCs w:val="32"/>
        </w:rPr>
      </w:pPr>
      <w:r>
        <w:rPr>
          <w:rFonts w:ascii="Times New Roman" w:hAnsi="Times New Roman" w:eastAsia="仿宋_GB2312" w:cs="Times New Roman"/>
          <w:bCs/>
          <w:sz w:val="32"/>
          <w:szCs w:val="32"/>
        </w:rPr>
        <w:drawing>
          <wp:inline distT="0" distB="0" distL="0" distR="0">
            <wp:extent cx="5274310" cy="6962140"/>
            <wp:effectExtent l="0" t="0" r="2540" b="1016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5274310" cy="6962140"/>
                    </a:xfrm>
                    <a:prstGeom prst="rect">
                      <a:avLst/>
                    </a:prstGeom>
                  </pic:spPr>
                </pic:pic>
              </a:graphicData>
            </a:graphic>
          </wp:inline>
        </w:drawing>
      </w:r>
    </w:p>
    <w:p>
      <w:pPr>
        <w:widowControl/>
        <w:jc w:val="left"/>
        <w:rPr>
          <w:rFonts w:ascii="Times New Roman" w:hAnsi="Times New Roman" w:eastAsia="仿宋_GB2312" w:cs="Times New Roman"/>
          <w:bCs/>
          <w:sz w:val="32"/>
          <w:szCs w:val="32"/>
        </w:rPr>
      </w:pPr>
      <w:r>
        <w:rPr>
          <w:rFonts w:ascii="Times New Roman" w:hAnsi="Times New Roman" w:eastAsia="仿宋_GB2312" w:cs="Times New Roman"/>
          <w:bCs/>
          <w:sz w:val="32"/>
          <w:szCs w:val="32"/>
        </w:rPr>
        <w:br w:type="page"/>
      </w:r>
    </w:p>
    <w:p>
      <w:pPr>
        <w:ind w:firstLine="640" w:firstLineChars="200"/>
        <w:rPr>
          <w:rFonts w:ascii="Times New Roman" w:hAnsi="Times New Roman" w:eastAsia="仿宋_GB2312" w:cs="Times New Roman"/>
          <w:bCs/>
          <w:sz w:val="32"/>
          <w:szCs w:val="32"/>
        </w:rPr>
      </w:pPr>
      <w:r>
        <w:rPr>
          <w:rFonts w:hint="eastAsia" w:ascii="Times New Roman" w:hAnsi="Times New Roman" w:eastAsia="仿宋_GB2312" w:cs="Times New Roman"/>
          <w:bCs/>
          <w:sz w:val="32"/>
          <w:szCs w:val="32"/>
        </w:rPr>
        <w:t>8.灵山镇琼文大道科目二灵山考场旁道路一侧空地有成片废弃编织袋、塑料及建筑垃圾堆积。</w:t>
      </w:r>
    </w:p>
    <w:p>
      <w:pPr>
        <w:widowControl/>
        <w:jc w:val="left"/>
        <w:rPr>
          <w:rFonts w:ascii="Times New Roman" w:hAnsi="Times New Roman" w:eastAsia="仿宋_GB2312" w:cs="Times New Roman"/>
          <w:bCs/>
          <w:sz w:val="32"/>
          <w:szCs w:val="32"/>
        </w:rPr>
      </w:pPr>
      <w:r>
        <w:rPr>
          <w:rFonts w:ascii="Times New Roman" w:hAnsi="Times New Roman" w:eastAsia="仿宋_GB2312" w:cs="Times New Roman"/>
          <w:bCs/>
          <w:sz w:val="32"/>
          <w:szCs w:val="32"/>
        </w:rPr>
        <w:drawing>
          <wp:inline distT="0" distB="0" distL="0" distR="0">
            <wp:extent cx="5274310" cy="7032625"/>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5274310" cy="7032625"/>
                    </a:xfrm>
                    <a:prstGeom prst="rect">
                      <a:avLst/>
                    </a:prstGeom>
                  </pic:spPr>
                </pic:pic>
              </a:graphicData>
            </a:graphic>
          </wp:inline>
        </w:drawing>
      </w:r>
    </w:p>
    <w:p>
      <w:pPr>
        <w:widowControl/>
        <w:jc w:val="left"/>
        <w:rPr>
          <w:rFonts w:ascii="Times New Roman" w:hAnsi="Times New Roman" w:eastAsia="仿宋_GB2312" w:cs="Times New Roman"/>
          <w:bCs/>
          <w:sz w:val="32"/>
          <w:szCs w:val="32"/>
        </w:rPr>
      </w:pPr>
      <w:r>
        <w:rPr>
          <w:rFonts w:ascii="Times New Roman" w:hAnsi="Times New Roman" w:eastAsia="仿宋_GB2312" w:cs="Times New Roman"/>
          <w:bCs/>
          <w:sz w:val="32"/>
          <w:szCs w:val="32"/>
        </w:rPr>
        <w:br w:type="page"/>
      </w:r>
    </w:p>
    <w:p>
      <w:pPr>
        <w:ind w:firstLine="640" w:firstLineChars="200"/>
        <w:rPr>
          <w:rFonts w:ascii="Times New Roman" w:hAnsi="Times New Roman" w:eastAsia="仿宋_GB2312" w:cs="Times New Roman"/>
          <w:bCs/>
          <w:sz w:val="32"/>
          <w:szCs w:val="32"/>
        </w:rPr>
      </w:pPr>
      <w:r>
        <w:rPr>
          <w:rFonts w:hint="eastAsia" w:ascii="Times New Roman" w:hAnsi="Times New Roman" w:eastAsia="仿宋_GB2312" w:cs="Times New Roman"/>
          <w:bCs/>
          <w:sz w:val="32"/>
          <w:szCs w:val="32"/>
        </w:rPr>
        <w:t>9.灵山镇琼山大道和风商行旁道路一侧空地有成片编织袋堆积。</w:t>
      </w:r>
    </w:p>
    <w:p>
      <w:pPr>
        <w:widowControl/>
        <w:jc w:val="left"/>
        <w:rPr>
          <w:rFonts w:ascii="Times New Roman" w:hAnsi="Times New Roman" w:eastAsia="仿宋_GB2312" w:cs="Times New Roman"/>
          <w:bCs/>
          <w:sz w:val="32"/>
          <w:szCs w:val="32"/>
        </w:rPr>
      </w:pPr>
      <w:r>
        <w:rPr>
          <w:rFonts w:ascii="Times New Roman" w:hAnsi="Times New Roman" w:eastAsia="仿宋_GB2312" w:cs="Times New Roman"/>
          <w:bCs/>
          <w:sz w:val="32"/>
          <w:szCs w:val="32"/>
        </w:rPr>
        <w:drawing>
          <wp:inline distT="0" distB="0" distL="0" distR="0">
            <wp:extent cx="5274310" cy="7032625"/>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5274310" cy="7032625"/>
                    </a:xfrm>
                    <a:prstGeom prst="rect">
                      <a:avLst/>
                    </a:prstGeom>
                  </pic:spPr>
                </pic:pic>
              </a:graphicData>
            </a:graphic>
          </wp:inline>
        </w:drawing>
      </w:r>
    </w:p>
    <w:p>
      <w:pPr>
        <w:widowControl/>
        <w:jc w:val="left"/>
        <w:rPr>
          <w:rFonts w:ascii="Times New Roman" w:hAnsi="Times New Roman" w:eastAsia="仿宋_GB2312" w:cs="Times New Roman"/>
          <w:bCs/>
          <w:sz w:val="32"/>
          <w:szCs w:val="32"/>
        </w:rPr>
      </w:pPr>
      <w:r>
        <w:rPr>
          <w:rFonts w:ascii="Times New Roman" w:hAnsi="Times New Roman" w:eastAsia="仿宋_GB2312" w:cs="Times New Roman"/>
          <w:bCs/>
          <w:sz w:val="32"/>
          <w:szCs w:val="32"/>
        </w:rPr>
        <w:br w:type="page"/>
      </w:r>
    </w:p>
    <w:p>
      <w:pPr>
        <w:ind w:firstLine="640" w:firstLineChars="200"/>
        <w:rPr>
          <w:rFonts w:ascii="Times New Roman" w:hAnsi="Times New Roman" w:eastAsia="仿宋_GB2312" w:cs="Times New Roman"/>
          <w:bCs/>
          <w:sz w:val="32"/>
          <w:szCs w:val="32"/>
        </w:rPr>
      </w:pPr>
      <w:r>
        <w:rPr>
          <w:rFonts w:hint="eastAsia" w:ascii="Times New Roman" w:hAnsi="Times New Roman" w:eastAsia="仿宋_GB2312" w:cs="Times New Roman"/>
          <w:bCs/>
          <w:sz w:val="32"/>
          <w:szCs w:val="32"/>
        </w:rPr>
        <w:t>10.灵山镇琼文大道道路一侧空地有成片废弃编织袋、瓷砖、塑料及建筑垃圾堆积。</w:t>
      </w:r>
    </w:p>
    <w:p>
      <w:pPr>
        <w:widowControl/>
        <w:jc w:val="left"/>
        <w:rPr>
          <w:rFonts w:ascii="Times New Roman" w:hAnsi="Times New Roman" w:eastAsia="仿宋_GB2312" w:cs="Times New Roman"/>
          <w:bCs/>
          <w:sz w:val="32"/>
          <w:szCs w:val="32"/>
        </w:rPr>
      </w:pPr>
      <w:r>
        <w:rPr>
          <w:rFonts w:ascii="Times New Roman" w:hAnsi="Times New Roman" w:eastAsia="仿宋_GB2312" w:cs="Times New Roman"/>
          <w:bCs/>
          <w:sz w:val="32"/>
          <w:szCs w:val="32"/>
        </w:rPr>
        <w:drawing>
          <wp:inline distT="0" distB="0" distL="0" distR="0">
            <wp:extent cx="5274310" cy="7032625"/>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5274310" cy="7032625"/>
                    </a:xfrm>
                    <a:prstGeom prst="rect">
                      <a:avLst/>
                    </a:prstGeom>
                  </pic:spPr>
                </pic:pic>
              </a:graphicData>
            </a:graphic>
          </wp:inline>
        </w:drawing>
      </w:r>
    </w:p>
    <w:p>
      <w:pPr>
        <w:widowControl/>
        <w:jc w:val="left"/>
        <w:rPr>
          <w:rFonts w:ascii="Times New Roman" w:hAnsi="Times New Roman" w:eastAsia="仿宋_GB2312" w:cs="Times New Roman"/>
          <w:bCs/>
          <w:sz w:val="32"/>
          <w:szCs w:val="32"/>
        </w:rPr>
      </w:pPr>
      <w:r>
        <w:rPr>
          <w:rFonts w:ascii="Times New Roman" w:hAnsi="Times New Roman" w:eastAsia="仿宋_GB2312" w:cs="Times New Roman"/>
          <w:bCs/>
          <w:sz w:val="32"/>
          <w:szCs w:val="32"/>
        </w:rPr>
        <w:br w:type="page"/>
      </w:r>
    </w:p>
    <w:p>
      <w:pPr>
        <w:keepNext w:val="0"/>
        <w:keepLines w:val="0"/>
        <w:pageBreakBefore w:val="0"/>
        <w:widowControl w:val="0"/>
        <w:kinsoku/>
        <w:wordWrap/>
        <w:overflowPunct/>
        <w:topLinePunct w:val="0"/>
        <w:autoSpaceDE/>
        <w:autoSpaceDN/>
        <w:bidi w:val="0"/>
        <w:adjustRightInd/>
        <w:snapToGrid/>
        <w:ind w:firstLine="643" w:firstLineChars="200"/>
        <w:textAlignment w:val="auto"/>
        <w:outlineLvl w:val="1"/>
        <w:rPr>
          <w:rFonts w:hint="eastAsia" w:ascii="楷体" w:hAnsi="楷体" w:eastAsia="楷体" w:cs="Times New Roman"/>
          <w:b/>
          <w:bCs/>
          <w:sz w:val="32"/>
          <w:szCs w:val="32"/>
        </w:rPr>
      </w:pPr>
      <w:r>
        <w:rPr>
          <w:rFonts w:hint="eastAsia" w:ascii="楷体" w:hAnsi="楷体" w:eastAsia="楷体" w:cs="Times New Roman"/>
          <w:b/>
          <w:bCs/>
          <w:sz w:val="32"/>
          <w:szCs w:val="32"/>
        </w:rPr>
        <w:t>（二）东营村委会</w:t>
      </w:r>
    </w:p>
    <w:p>
      <w:pPr>
        <w:ind w:firstLine="640" w:firstLineChars="200"/>
        <w:rPr>
          <w:rFonts w:ascii="Times New Roman" w:hAnsi="Times New Roman" w:eastAsia="仿宋_GB2312" w:cs="Times New Roman"/>
          <w:bCs/>
          <w:sz w:val="32"/>
          <w:szCs w:val="32"/>
        </w:rPr>
      </w:pPr>
      <w:r>
        <w:rPr>
          <w:rFonts w:hint="eastAsia" w:ascii="Times New Roman" w:hAnsi="Times New Roman" w:eastAsia="仿宋_GB2312" w:cs="Times New Roman"/>
          <w:bCs/>
          <w:sz w:val="32"/>
          <w:szCs w:val="32"/>
        </w:rPr>
        <w:t>1.上洋村入海口水域岸坡有成片泡沫及塑料垃圾。</w:t>
      </w:r>
    </w:p>
    <w:p>
      <w:pPr>
        <w:rPr>
          <w:rFonts w:ascii="Times New Roman" w:hAnsi="Times New Roman" w:eastAsia="仿宋_GB2312" w:cs="Times New Roman"/>
          <w:bCs/>
          <w:sz w:val="32"/>
          <w:szCs w:val="32"/>
        </w:rPr>
      </w:pPr>
      <w:r>
        <w:rPr>
          <w:rFonts w:ascii="Times New Roman" w:hAnsi="Times New Roman" w:eastAsia="仿宋_GB2312" w:cs="Times New Roman"/>
          <w:bCs/>
          <w:sz w:val="32"/>
          <w:szCs w:val="32"/>
        </w:rPr>
        <w:drawing>
          <wp:inline distT="0" distB="0" distL="0" distR="0">
            <wp:extent cx="5274310" cy="7032625"/>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5274310" cy="7032625"/>
                    </a:xfrm>
                    <a:prstGeom prst="rect">
                      <a:avLst/>
                    </a:prstGeom>
                  </pic:spPr>
                </pic:pic>
              </a:graphicData>
            </a:graphic>
          </wp:inline>
        </w:drawing>
      </w:r>
    </w:p>
    <w:p>
      <w:pPr>
        <w:widowControl/>
        <w:jc w:val="left"/>
        <w:rPr>
          <w:rFonts w:ascii="Times New Roman" w:hAnsi="Times New Roman" w:eastAsia="仿宋_GB2312" w:cs="Times New Roman"/>
          <w:bCs/>
          <w:sz w:val="32"/>
          <w:szCs w:val="32"/>
        </w:rPr>
      </w:pPr>
      <w:r>
        <w:rPr>
          <w:rFonts w:ascii="Times New Roman" w:hAnsi="Times New Roman" w:eastAsia="仿宋_GB2312" w:cs="Times New Roman"/>
          <w:bCs/>
          <w:sz w:val="32"/>
          <w:szCs w:val="32"/>
        </w:rPr>
        <w:br w:type="page"/>
      </w:r>
    </w:p>
    <w:p>
      <w:pPr>
        <w:ind w:firstLine="640" w:firstLineChars="200"/>
        <w:rPr>
          <w:rFonts w:ascii="Times New Roman" w:hAnsi="Times New Roman" w:eastAsia="仿宋_GB2312" w:cs="Times New Roman"/>
          <w:bCs/>
          <w:sz w:val="32"/>
          <w:szCs w:val="32"/>
        </w:rPr>
      </w:pPr>
      <w:r>
        <w:rPr>
          <w:rFonts w:hint="eastAsia" w:ascii="Times New Roman" w:hAnsi="Times New Roman" w:eastAsia="仿宋_GB2312" w:cs="Times New Roman"/>
          <w:bCs/>
          <w:sz w:val="32"/>
          <w:szCs w:val="32"/>
        </w:rPr>
        <w:t>2.罗烈村入海口水域岸坡有成片泡沫、鞋子、玻璃瓶及塑料垃圾。</w:t>
      </w:r>
    </w:p>
    <w:p>
      <w:pPr>
        <w:rPr>
          <w:rFonts w:ascii="Times New Roman" w:hAnsi="Times New Roman" w:eastAsia="仿宋_GB2312" w:cs="Times New Roman"/>
          <w:bCs/>
          <w:sz w:val="32"/>
          <w:szCs w:val="32"/>
        </w:rPr>
      </w:pPr>
      <w:r>
        <w:rPr>
          <w:rFonts w:ascii="Times New Roman" w:hAnsi="Times New Roman" w:eastAsia="仿宋_GB2312" w:cs="Times New Roman"/>
          <w:bCs/>
          <w:sz w:val="32"/>
          <w:szCs w:val="32"/>
        </w:rPr>
        <w:drawing>
          <wp:inline distT="0" distB="0" distL="0" distR="0">
            <wp:extent cx="5274310" cy="7032625"/>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5274310" cy="7032625"/>
                    </a:xfrm>
                    <a:prstGeom prst="rect">
                      <a:avLst/>
                    </a:prstGeom>
                  </pic:spPr>
                </pic:pic>
              </a:graphicData>
            </a:graphic>
          </wp:inline>
        </w:drawing>
      </w:r>
    </w:p>
    <w:p>
      <w:pPr>
        <w:widowControl/>
        <w:jc w:val="left"/>
        <w:rPr>
          <w:rFonts w:ascii="Times New Roman" w:hAnsi="Times New Roman" w:eastAsia="仿宋_GB2312" w:cs="Times New Roman"/>
          <w:bCs/>
          <w:sz w:val="32"/>
          <w:szCs w:val="32"/>
        </w:rPr>
      </w:pPr>
      <w:r>
        <w:rPr>
          <w:rFonts w:ascii="Times New Roman" w:hAnsi="Times New Roman" w:eastAsia="仿宋_GB2312" w:cs="Times New Roman"/>
          <w:bCs/>
          <w:sz w:val="32"/>
          <w:szCs w:val="32"/>
        </w:rPr>
        <w:br w:type="page"/>
      </w:r>
    </w:p>
    <w:p>
      <w:pPr>
        <w:keepNext w:val="0"/>
        <w:keepLines w:val="0"/>
        <w:pageBreakBefore w:val="0"/>
        <w:widowControl w:val="0"/>
        <w:kinsoku/>
        <w:wordWrap/>
        <w:overflowPunct/>
        <w:topLinePunct w:val="0"/>
        <w:autoSpaceDE/>
        <w:autoSpaceDN/>
        <w:bidi w:val="0"/>
        <w:adjustRightInd/>
        <w:snapToGrid/>
        <w:ind w:firstLine="643" w:firstLineChars="200"/>
        <w:textAlignment w:val="auto"/>
        <w:outlineLvl w:val="1"/>
        <w:rPr>
          <w:rFonts w:hint="eastAsia" w:ascii="楷体" w:hAnsi="楷体" w:eastAsia="楷体" w:cs="Times New Roman"/>
          <w:b/>
          <w:bCs/>
          <w:sz w:val="32"/>
          <w:szCs w:val="32"/>
        </w:rPr>
      </w:pPr>
      <w:r>
        <w:rPr>
          <w:rFonts w:hint="eastAsia" w:ascii="楷体" w:hAnsi="楷体" w:eastAsia="楷体" w:cs="Times New Roman"/>
          <w:b/>
          <w:bCs/>
          <w:sz w:val="32"/>
          <w:szCs w:val="32"/>
        </w:rPr>
        <w:t>（三）新岛村委会</w:t>
      </w:r>
    </w:p>
    <w:p>
      <w:pPr>
        <w:ind w:firstLine="640" w:firstLineChars="200"/>
        <w:rPr>
          <w:rFonts w:ascii="Times New Roman" w:hAnsi="Times New Roman" w:eastAsia="仿宋_GB2312" w:cs="Times New Roman"/>
          <w:bCs/>
          <w:sz w:val="32"/>
          <w:szCs w:val="32"/>
        </w:rPr>
      </w:pPr>
      <w:r>
        <w:rPr>
          <w:rFonts w:hint="eastAsia" w:ascii="Times New Roman" w:hAnsi="Times New Roman" w:eastAsia="仿宋_GB2312" w:cs="Times New Roman"/>
          <w:bCs/>
          <w:sz w:val="32"/>
          <w:szCs w:val="32"/>
        </w:rPr>
        <w:t>1.大宋村四队道路一侧空地有成片编织袋及塑料垃圾堆积。</w:t>
      </w:r>
    </w:p>
    <w:p>
      <w:pPr>
        <w:rPr>
          <w:rFonts w:ascii="Times New Roman" w:hAnsi="Times New Roman" w:eastAsia="仿宋_GB2312" w:cs="Times New Roman"/>
          <w:bCs/>
          <w:sz w:val="32"/>
          <w:szCs w:val="32"/>
        </w:rPr>
      </w:pPr>
      <w:r>
        <w:rPr>
          <w:rFonts w:ascii="Times New Roman" w:hAnsi="Times New Roman" w:eastAsia="仿宋_GB2312" w:cs="Times New Roman"/>
          <w:bCs/>
          <w:sz w:val="32"/>
          <w:szCs w:val="32"/>
        </w:rPr>
        <w:drawing>
          <wp:inline distT="0" distB="0" distL="0" distR="0">
            <wp:extent cx="5274310" cy="6348095"/>
            <wp:effectExtent l="0" t="0" r="2540" b="1460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5274310" cy="6348095"/>
                    </a:xfrm>
                    <a:prstGeom prst="rect">
                      <a:avLst/>
                    </a:prstGeom>
                  </pic:spPr>
                </pic:pic>
              </a:graphicData>
            </a:graphic>
          </wp:inline>
        </w:drawing>
      </w:r>
    </w:p>
    <w:p>
      <w:pPr>
        <w:widowControl/>
        <w:jc w:val="left"/>
        <w:rPr>
          <w:rFonts w:ascii="Times New Roman" w:hAnsi="Times New Roman" w:eastAsia="仿宋_GB2312" w:cs="Times New Roman"/>
          <w:bCs/>
          <w:sz w:val="32"/>
          <w:szCs w:val="32"/>
        </w:rPr>
      </w:pPr>
      <w:r>
        <w:rPr>
          <w:rFonts w:ascii="Times New Roman" w:hAnsi="Times New Roman" w:eastAsia="仿宋_GB2312" w:cs="Times New Roman"/>
          <w:bCs/>
          <w:sz w:val="32"/>
          <w:szCs w:val="32"/>
        </w:rPr>
        <w:br w:type="page"/>
      </w:r>
    </w:p>
    <w:p>
      <w:pPr>
        <w:ind w:firstLine="640" w:firstLineChars="200"/>
        <w:rPr>
          <w:rFonts w:ascii="Times New Roman" w:hAnsi="Times New Roman" w:eastAsia="仿宋_GB2312" w:cs="Times New Roman"/>
          <w:bCs/>
          <w:sz w:val="32"/>
          <w:szCs w:val="32"/>
        </w:rPr>
      </w:pPr>
      <w:r>
        <w:rPr>
          <w:rFonts w:hint="eastAsia" w:ascii="Times New Roman" w:hAnsi="Times New Roman" w:eastAsia="仿宋_GB2312" w:cs="Times New Roman"/>
          <w:bCs/>
          <w:sz w:val="32"/>
          <w:szCs w:val="32"/>
        </w:rPr>
        <w:t>2.大宋村一队道路一侧有成片编织袋、易拉罐及塑料垃圾。</w:t>
      </w:r>
    </w:p>
    <w:p>
      <w:pPr>
        <w:rPr>
          <w:rFonts w:ascii="Times New Roman" w:hAnsi="Times New Roman" w:eastAsia="仿宋_GB2312" w:cs="Times New Roman"/>
          <w:bCs/>
          <w:sz w:val="32"/>
          <w:szCs w:val="32"/>
        </w:rPr>
      </w:pPr>
      <w:r>
        <w:rPr>
          <w:rFonts w:ascii="Times New Roman" w:hAnsi="Times New Roman" w:eastAsia="仿宋_GB2312" w:cs="Times New Roman"/>
          <w:bCs/>
          <w:sz w:val="32"/>
          <w:szCs w:val="32"/>
        </w:rPr>
        <w:drawing>
          <wp:inline distT="0" distB="0" distL="0" distR="0">
            <wp:extent cx="5274310" cy="7032625"/>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5274310" cy="7032625"/>
                    </a:xfrm>
                    <a:prstGeom prst="rect">
                      <a:avLst/>
                    </a:prstGeom>
                  </pic:spPr>
                </pic:pic>
              </a:graphicData>
            </a:graphic>
          </wp:inline>
        </w:drawing>
      </w:r>
    </w:p>
    <w:p>
      <w:pPr>
        <w:widowControl/>
        <w:jc w:val="left"/>
        <w:rPr>
          <w:rFonts w:ascii="Times New Roman" w:hAnsi="Times New Roman" w:eastAsia="仿宋_GB2312" w:cs="Times New Roman"/>
          <w:bCs/>
          <w:sz w:val="32"/>
          <w:szCs w:val="32"/>
        </w:rPr>
      </w:pPr>
      <w:r>
        <w:rPr>
          <w:rFonts w:ascii="Times New Roman" w:hAnsi="Times New Roman" w:eastAsia="仿宋_GB2312" w:cs="Times New Roman"/>
          <w:bCs/>
          <w:sz w:val="32"/>
          <w:szCs w:val="32"/>
        </w:rPr>
        <w:br w:type="page"/>
      </w:r>
    </w:p>
    <w:p>
      <w:pPr>
        <w:keepNext w:val="0"/>
        <w:keepLines w:val="0"/>
        <w:pageBreakBefore w:val="0"/>
        <w:widowControl w:val="0"/>
        <w:kinsoku/>
        <w:wordWrap/>
        <w:overflowPunct/>
        <w:topLinePunct w:val="0"/>
        <w:autoSpaceDE/>
        <w:autoSpaceDN/>
        <w:bidi w:val="0"/>
        <w:adjustRightInd/>
        <w:snapToGrid/>
        <w:ind w:firstLine="643" w:firstLineChars="200"/>
        <w:textAlignment w:val="auto"/>
        <w:outlineLvl w:val="1"/>
        <w:rPr>
          <w:rFonts w:hint="eastAsia" w:ascii="楷体" w:hAnsi="楷体" w:eastAsia="楷体" w:cs="Times New Roman"/>
          <w:b/>
          <w:bCs/>
          <w:sz w:val="32"/>
          <w:szCs w:val="32"/>
        </w:rPr>
      </w:pPr>
      <w:r>
        <w:rPr>
          <w:rFonts w:hint="eastAsia" w:ascii="楷体" w:hAnsi="楷体" w:eastAsia="楷体" w:cs="Times New Roman"/>
          <w:b/>
          <w:bCs/>
          <w:sz w:val="32"/>
          <w:szCs w:val="32"/>
        </w:rPr>
        <w:t>（四）晋文村委会</w:t>
      </w:r>
    </w:p>
    <w:p>
      <w:pPr>
        <w:ind w:firstLine="640" w:firstLineChars="200"/>
        <w:rPr>
          <w:rFonts w:ascii="Times New Roman" w:hAnsi="Times New Roman" w:eastAsia="仿宋_GB2312" w:cs="Times New Roman"/>
          <w:bCs/>
          <w:sz w:val="32"/>
          <w:szCs w:val="32"/>
        </w:rPr>
      </w:pPr>
      <w:r>
        <w:rPr>
          <w:rFonts w:hint="eastAsia" w:ascii="Times New Roman" w:hAnsi="Times New Roman" w:eastAsia="仿宋_GB2312" w:cs="Times New Roman"/>
          <w:bCs/>
          <w:sz w:val="32"/>
          <w:szCs w:val="32"/>
        </w:rPr>
        <w:t>1.多甫村道路沿线一侧空地有成片废弃木板、编织袋、三色布、塑料及建筑垃圾。</w:t>
      </w:r>
    </w:p>
    <w:p>
      <w:pPr>
        <w:rPr>
          <w:rFonts w:ascii="Times New Roman" w:hAnsi="Times New Roman" w:eastAsia="仿宋_GB2312" w:cs="Times New Roman"/>
          <w:bCs/>
          <w:sz w:val="32"/>
          <w:szCs w:val="32"/>
        </w:rPr>
      </w:pPr>
      <w:r>
        <w:rPr>
          <w:rFonts w:ascii="Times New Roman" w:hAnsi="Times New Roman" w:eastAsia="仿宋_GB2312" w:cs="Times New Roman"/>
          <w:bCs/>
          <w:sz w:val="32"/>
          <w:szCs w:val="32"/>
        </w:rPr>
        <w:drawing>
          <wp:inline distT="0" distB="0" distL="0" distR="0">
            <wp:extent cx="5274310" cy="7032625"/>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5274310" cy="7032625"/>
                    </a:xfrm>
                    <a:prstGeom prst="rect">
                      <a:avLst/>
                    </a:prstGeom>
                  </pic:spPr>
                </pic:pic>
              </a:graphicData>
            </a:graphic>
          </wp:inline>
        </w:drawing>
      </w:r>
    </w:p>
    <w:p>
      <w:pPr>
        <w:widowControl/>
        <w:jc w:val="left"/>
        <w:rPr>
          <w:rFonts w:ascii="Times New Roman" w:hAnsi="Times New Roman" w:eastAsia="仿宋_GB2312" w:cs="Times New Roman"/>
          <w:bCs/>
          <w:sz w:val="32"/>
          <w:szCs w:val="32"/>
        </w:rPr>
      </w:pPr>
      <w:r>
        <w:rPr>
          <w:rFonts w:ascii="Times New Roman" w:hAnsi="Times New Roman" w:eastAsia="仿宋_GB2312" w:cs="Times New Roman"/>
          <w:bCs/>
          <w:sz w:val="32"/>
          <w:szCs w:val="32"/>
        </w:rPr>
        <w:br w:type="page"/>
      </w:r>
    </w:p>
    <w:p>
      <w:pPr>
        <w:ind w:firstLine="640" w:firstLineChars="200"/>
        <w:rPr>
          <w:rFonts w:ascii="Times New Roman" w:hAnsi="Times New Roman" w:eastAsia="仿宋_GB2312" w:cs="Times New Roman"/>
          <w:bCs/>
          <w:sz w:val="32"/>
          <w:szCs w:val="32"/>
        </w:rPr>
      </w:pPr>
      <w:r>
        <w:rPr>
          <w:rFonts w:hint="eastAsia" w:ascii="Times New Roman" w:hAnsi="Times New Roman" w:eastAsia="仿宋_GB2312" w:cs="Times New Roman"/>
          <w:bCs/>
          <w:sz w:val="32"/>
          <w:szCs w:val="32"/>
        </w:rPr>
        <w:t>2.大抚村一队道路一侧空地有成片废弃木板、编织袋、木具、帆布、塑料及建筑垃圾堆积。</w:t>
      </w:r>
    </w:p>
    <w:p>
      <w:pPr>
        <w:rPr>
          <w:rFonts w:ascii="Times New Roman" w:hAnsi="Times New Roman" w:eastAsia="仿宋_GB2312" w:cs="Times New Roman"/>
          <w:bCs/>
          <w:sz w:val="32"/>
          <w:szCs w:val="32"/>
        </w:rPr>
      </w:pPr>
      <w:r>
        <w:rPr>
          <w:rFonts w:ascii="Times New Roman" w:hAnsi="Times New Roman" w:eastAsia="仿宋_GB2312" w:cs="Times New Roman"/>
          <w:bCs/>
          <w:sz w:val="32"/>
          <w:szCs w:val="32"/>
        </w:rPr>
        <w:drawing>
          <wp:inline distT="0" distB="0" distL="0" distR="0">
            <wp:extent cx="5274310" cy="7032625"/>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5274310" cy="7032625"/>
                    </a:xfrm>
                    <a:prstGeom prst="rect">
                      <a:avLst/>
                    </a:prstGeom>
                  </pic:spPr>
                </pic:pic>
              </a:graphicData>
            </a:graphic>
          </wp:inline>
        </w:drawing>
      </w:r>
    </w:p>
    <w:p>
      <w:pPr>
        <w:widowControl/>
        <w:jc w:val="left"/>
        <w:rPr>
          <w:rFonts w:ascii="楷体" w:hAnsi="楷体" w:eastAsia="楷体" w:cs="Times New Roman"/>
          <w:bCs/>
          <w:sz w:val="32"/>
          <w:szCs w:val="32"/>
        </w:rPr>
      </w:pPr>
      <w:r>
        <w:rPr>
          <w:rFonts w:ascii="楷体" w:hAnsi="楷体" w:eastAsia="楷体" w:cs="Times New Roman"/>
          <w:bCs/>
          <w:sz w:val="32"/>
          <w:szCs w:val="32"/>
        </w:rPr>
        <w:br w:type="page"/>
      </w:r>
    </w:p>
    <w:p>
      <w:pPr>
        <w:ind w:firstLine="640" w:firstLineChars="200"/>
        <w:outlineLvl w:val="0"/>
        <w:rPr>
          <w:rFonts w:ascii="黑体" w:hAnsi="黑体" w:eastAsia="黑体" w:cs="Times New Roman"/>
          <w:bCs/>
          <w:sz w:val="32"/>
          <w:szCs w:val="32"/>
        </w:rPr>
      </w:pPr>
      <w:r>
        <w:rPr>
          <w:rFonts w:hint="eastAsia" w:ascii="黑体" w:hAnsi="黑体" w:eastAsia="黑体" w:cs="Times New Roman"/>
          <w:bCs/>
          <w:sz w:val="32"/>
          <w:szCs w:val="32"/>
        </w:rPr>
        <w:t>三、三江镇</w:t>
      </w:r>
    </w:p>
    <w:p>
      <w:pPr>
        <w:keepNext w:val="0"/>
        <w:keepLines w:val="0"/>
        <w:pageBreakBefore w:val="0"/>
        <w:widowControl w:val="0"/>
        <w:kinsoku/>
        <w:wordWrap/>
        <w:overflowPunct/>
        <w:topLinePunct w:val="0"/>
        <w:autoSpaceDE/>
        <w:autoSpaceDN/>
        <w:bidi w:val="0"/>
        <w:adjustRightInd/>
        <w:snapToGrid/>
        <w:ind w:firstLine="643" w:firstLineChars="200"/>
        <w:textAlignment w:val="auto"/>
        <w:outlineLvl w:val="1"/>
        <w:rPr>
          <w:rFonts w:hint="eastAsia" w:ascii="楷体" w:hAnsi="楷体" w:eastAsia="楷体" w:cs="Times New Roman"/>
          <w:b/>
          <w:bCs/>
          <w:sz w:val="32"/>
          <w:szCs w:val="32"/>
        </w:rPr>
      </w:pPr>
      <w:r>
        <w:rPr>
          <w:rFonts w:hint="eastAsia" w:ascii="楷体" w:hAnsi="楷体" w:eastAsia="楷体" w:cs="Times New Roman"/>
          <w:b/>
          <w:bCs/>
          <w:sz w:val="32"/>
          <w:szCs w:val="32"/>
        </w:rPr>
        <w:t>（一）镇墟</w:t>
      </w:r>
    </w:p>
    <w:p>
      <w:pPr>
        <w:ind w:firstLine="640" w:firstLineChars="200"/>
        <w:rPr>
          <w:rFonts w:ascii="Times New Roman" w:hAnsi="Times New Roman" w:eastAsia="仿宋_GB2312" w:cs="Times New Roman"/>
          <w:bCs/>
          <w:sz w:val="32"/>
          <w:szCs w:val="32"/>
        </w:rPr>
      </w:pPr>
      <w:r>
        <w:rPr>
          <w:rFonts w:hint="eastAsia" w:ascii="Times New Roman" w:hAnsi="Times New Roman" w:eastAsia="仿宋_GB2312" w:cs="Times New Roman"/>
          <w:bCs/>
          <w:sz w:val="32"/>
          <w:szCs w:val="32"/>
        </w:rPr>
        <w:t>1.三江镇天涯水泥店指示牌旁内进200米空地有建筑、塑料及生活垃圾堆积。</w:t>
      </w:r>
    </w:p>
    <w:p>
      <w:pPr>
        <w:rPr>
          <w:rFonts w:ascii="Times New Roman" w:hAnsi="Times New Roman" w:eastAsia="仿宋_GB2312" w:cs="Times New Roman"/>
          <w:bCs/>
          <w:sz w:val="32"/>
          <w:szCs w:val="32"/>
        </w:rPr>
      </w:pPr>
      <w:r>
        <w:rPr>
          <w:rFonts w:ascii="Times New Roman" w:hAnsi="Times New Roman" w:eastAsia="仿宋_GB2312" w:cs="Times New Roman"/>
          <w:bCs/>
          <w:sz w:val="32"/>
          <w:szCs w:val="32"/>
        </w:rPr>
        <w:drawing>
          <wp:inline distT="0" distB="0" distL="0" distR="0">
            <wp:extent cx="5274310" cy="7032625"/>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5274310" cy="7032625"/>
                    </a:xfrm>
                    <a:prstGeom prst="rect">
                      <a:avLst/>
                    </a:prstGeom>
                  </pic:spPr>
                </pic:pic>
              </a:graphicData>
            </a:graphic>
          </wp:inline>
        </w:drawing>
      </w:r>
    </w:p>
    <w:p>
      <w:pPr>
        <w:ind w:firstLine="640" w:firstLineChars="200"/>
        <w:rPr>
          <w:rFonts w:ascii="Times New Roman" w:hAnsi="Times New Roman" w:eastAsia="仿宋_GB2312" w:cs="Times New Roman"/>
          <w:bCs/>
          <w:sz w:val="32"/>
          <w:szCs w:val="32"/>
        </w:rPr>
      </w:pPr>
      <w:r>
        <w:rPr>
          <w:rFonts w:hint="eastAsia" w:ascii="Times New Roman" w:hAnsi="Times New Roman" w:eastAsia="仿宋_GB2312" w:cs="Times New Roman"/>
          <w:bCs/>
          <w:sz w:val="32"/>
          <w:szCs w:val="32"/>
        </w:rPr>
        <w:t>2.三江镇天涯水泥店指示牌旁内进500米空地有泡沫箱子和建筑垃圾堆积。</w:t>
      </w:r>
    </w:p>
    <w:p>
      <w:pPr>
        <w:rPr>
          <w:rFonts w:ascii="Times New Roman" w:hAnsi="Times New Roman" w:eastAsia="仿宋_GB2312" w:cs="Times New Roman"/>
          <w:bCs/>
          <w:sz w:val="32"/>
          <w:szCs w:val="32"/>
        </w:rPr>
      </w:pPr>
      <w:r>
        <w:rPr>
          <w:rFonts w:ascii="Times New Roman" w:hAnsi="Times New Roman" w:eastAsia="仿宋_GB2312" w:cs="Times New Roman"/>
          <w:bCs/>
          <w:sz w:val="32"/>
          <w:szCs w:val="32"/>
        </w:rPr>
        <w:drawing>
          <wp:inline distT="0" distB="0" distL="0" distR="0">
            <wp:extent cx="5274310" cy="7551420"/>
            <wp:effectExtent l="0" t="0" r="2540" b="1143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5274310" cy="7551420"/>
                    </a:xfrm>
                    <a:prstGeom prst="rect">
                      <a:avLst/>
                    </a:prstGeom>
                  </pic:spPr>
                </pic:pic>
              </a:graphicData>
            </a:graphic>
          </wp:inline>
        </w:drawing>
      </w:r>
    </w:p>
    <w:p>
      <w:pPr>
        <w:widowControl/>
        <w:jc w:val="left"/>
        <w:rPr>
          <w:rFonts w:ascii="Times New Roman" w:hAnsi="Times New Roman" w:eastAsia="仿宋_GB2312" w:cs="Times New Roman"/>
          <w:bCs/>
          <w:sz w:val="32"/>
          <w:szCs w:val="32"/>
        </w:rPr>
      </w:pPr>
      <w:r>
        <w:rPr>
          <w:rFonts w:ascii="Times New Roman" w:hAnsi="Times New Roman" w:eastAsia="仿宋_GB2312" w:cs="Times New Roman"/>
          <w:bCs/>
          <w:sz w:val="32"/>
          <w:szCs w:val="32"/>
        </w:rPr>
        <w:br w:type="page"/>
      </w:r>
    </w:p>
    <w:p>
      <w:pPr>
        <w:keepNext w:val="0"/>
        <w:keepLines w:val="0"/>
        <w:pageBreakBefore w:val="0"/>
        <w:widowControl w:val="0"/>
        <w:kinsoku/>
        <w:wordWrap/>
        <w:overflowPunct/>
        <w:topLinePunct w:val="0"/>
        <w:autoSpaceDE/>
        <w:autoSpaceDN/>
        <w:bidi w:val="0"/>
        <w:adjustRightInd/>
        <w:snapToGrid/>
        <w:ind w:firstLine="643" w:firstLineChars="200"/>
        <w:textAlignment w:val="auto"/>
        <w:outlineLvl w:val="1"/>
        <w:rPr>
          <w:rFonts w:hint="eastAsia" w:ascii="楷体" w:hAnsi="楷体" w:eastAsia="楷体" w:cs="Times New Roman"/>
          <w:b/>
          <w:bCs/>
          <w:sz w:val="32"/>
          <w:szCs w:val="32"/>
        </w:rPr>
      </w:pPr>
      <w:r>
        <w:rPr>
          <w:rFonts w:hint="eastAsia" w:ascii="楷体" w:hAnsi="楷体" w:eastAsia="楷体" w:cs="Times New Roman"/>
          <w:b/>
          <w:bCs/>
          <w:sz w:val="32"/>
          <w:szCs w:val="32"/>
        </w:rPr>
        <w:t>（二）茄南村委会</w:t>
      </w:r>
    </w:p>
    <w:p>
      <w:pPr>
        <w:ind w:firstLine="640" w:firstLineChars="200"/>
        <w:rPr>
          <w:rFonts w:ascii="Times New Roman" w:hAnsi="Times New Roman" w:eastAsia="仿宋_GB2312" w:cs="Times New Roman"/>
          <w:bCs/>
          <w:sz w:val="32"/>
          <w:szCs w:val="32"/>
        </w:rPr>
      </w:pPr>
      <w:r>
        <w:rPr>
          <w:rFonts w:hint="eastAsia" w:ascii="Times New Roman" w:hAnsi="Times New Roman" w:eastAsia="仿宋_GB2312" w:cs="Times New Roman"/>
          <w:bCs/>
          <w:sz w:val="32"/>
          <w:szCs w:val="32"/>
        </w:rPr>
        <w:t>1.南桃一村道路一侧草丛有成片陈旧玻璃瓶及塑料垃圾。</w:t>
      </w:r>
    </w:p>
    <w:p>
      <w:pPr>
        <w:rPr>
          <w:rFonts w:ascii="Times New Roman" w:hAnsi="Times New Roman" w:eastAsia="仿宋_GB2312" w:cs="Times New Roman"/>
          <w:bCs/>
          <w:sz w:val="32"/>
          <w:szCs w:val="32"/>
        </w:rPr>
      </w:pPr>
      <w:r>
        <w:rPr>
          <w:rFonts w:ascii="Times New Roman" w:hAnsi="Times New Roman" w:eastAsia="仿宋_GB2312" w:cs="Times New Roman"/>
          <w:bCs/>
          <w:sz w:val="32"/>
          <w:szCs w:val="32"/>
        </w:rPr>
        <w:drawing>
          <wp:inline distT="0" distB="0" distL="0" distR="0">
            <wp:extent cx="5274310" cy="7032625"/>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5274310" cy="7032625"/>
                    </a:xfrm>
                    <a:prstGeom prst="rect">
                      <a:avLst/>
                    </a:prstGeom>
                  </pic:spPr>
                </pic:pic>
              </a:graphicData>
            </a:graphic>
          </wp:inline>
        </w:drawing>
      </w:r>
    </w:p>
    <w:p>
      <w:pPr>
        <w:widowControl/>
        <w:jc w:val="left"/>
        <w:rPr>
          <w:rFonts w:ascii="Times New Roman" w:hAnsi="Times New Roman" w:eastAsia="仿宋_GB2312" w:cs="Times New Roman"/>
          <w:bCs/>
          <w:sz w:val="32"/>
          <w:szCs w:val="32"/>
        </w:rPr>
      </w:pPr>
      <w:r>
        <w:rPr>
          <w:rFonts w:ascii="Times New Roman" w:hAnsi="Times New Roman" w:eastAsia="仿宋_GB2312" w:cs="Times New Roman"/>
          <w:bCs/>
          <w:sz w:val="32"/>
          <w:szCs w:val="32"/>
        </w:rPr>
        <w:br w:type="page"/>
      </w:r>
    </w:p>
    <w:p>
      <w:pPr>
        <w:ind w:firstLine="640" w:firstLineChars="200"/>
        <w:rPr>
          <w:rFonts w:ascii="Times New Roman" w:hAnsi="Times New Roman" w:eastAsia="仿宋_GB2312" w:cs="Times New Roman"/>
          <w:bCs/>
          <w:sz w:val="32"/>
          <w:szCs w:val="32"/>
        </w:rPr>
      </w:pPr>
      <w:r>
        <w:rPr>
          <w:rFonts w:hint="eastAsia" w:ascii="Times New Roman" w:hAnsi="Times New Roman" w:eastAsia="仿宋_GB2312" w:cs="Times New Roman"/>
          <w:bCs/>
          <w:sz w:val="32"/>
          <w:szCs w:val="32"/>
        </w:rPr>
        <w:t>2.松柏湖村口斜对面道路一侧空地有成片废弃木板、铁皮、泡沫及塑料垃圾。</w:t>
      </w:r>
    </w:p>
    <w:p>
      <w:pPr>
        <w:rPr>
          <w:rFonts w:ascii="Times New Roman" w:hAnsi="Times New Roman" w:eastAsia="仿宋_GB2312" w:cs="Times New Roman"/>
          <w:bCs/>
          <w:sz w:val="32"/>
          <w:szCs w:val="32"/>
        </w:rPr>
      </w:pPr>
      <w:r>
        <w:rPr>
          <w:rFonts w:ascii="Times New Roman" w:hAnsi="Times New Roman" w:eastAsia="仿宋_GB2312" w:cs="Times New Roman"/>
          <w:bCs/>
          <w:sz w:val="32"/>
          <w:szCs w:val="32"/>
        </w:rPr>
        <w:drawing>
          <wp:inline distT="0" distB="0" distL="0" distR="0">
            <wp:extent cx="5274310" cy="7032625"/>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5274310" cy="7032625"/>
                    </a:xfrm>
                    <a:prstGeom prst="rect">
                      <a:avLst/>
                    </a:prstGeom>
                  </pic:spPr>
                </pic:pic>
              </a:graphicData>
            </a:graphic>
          </wp:inline>
        </w:drawing>
      </w:r>
    </w:p>
    <w:p>
      <w:pPr>
        <w:widowControl/>
        <w:jc w:val="left"/>
        <w:rPr>
          <w:rFonts w:ascii="Times New Roman" w:hAnsi="Times New Roman" w:eastAsia="仿宋_GB2312" w:cs="Times New Roman"/>
          <w:bCs/>
          <w:sz w:val="32"/>
          <w:szCs w:val="32"/>
        </w:rPr>
      </w:pPr>
      <w:r>
        <w:rPr>
          <w:rFonts w:ascii="Times New Roman" w:hAnsi="Times New Roman" w:eastAsia="仿宋_GB2312" w:cs="Times New Roman"/>
          <w:bCs/>
          <w:sz w:val="32"/>
          <w:szCs w:val="32"/>
        </w:rPr>
        <w:br w:type="page"/>
      </w:r>
    </w:p>
    <w:p>
      <w:pPr>
        <w:ind w:firstLine="640" w:firstLineChars="200"/>
        <w:rPr>
          <w:rFonts w:ascii="Times New Roman" w:hAnsi="Times New Roman" w:eastAsia="仿宋_GB2312" w:cs="Times New Roman"/>
          <w:bCs/>
          <w:sz w:val="32"/>
          <w:szCs w:val="32"/>
        </w:rPr>
      </w:pPr>
      <w:r>
        <w:rPr>
          <w:rFonts w:hint="eastAsia" w:ascii="Times New Roman" w:hAnsi="Times New Roman" w:eastAsia="仿宋_GB2312" w:cs="Times New Roman"/>
          <w:bCs/>
          <w:sz w:val="32"/>
          <w:szCs w:val="32"/>
        </w:rPr>
        <w:t>3.博才二村居民房公厕侧面草丛有成片陈旧太阳网、玻璃瓶、编织袋及塑料垃圾。</w:t>
      </w:r>
    </w:p>
    <w:p>
      <w:pPr>
        <w:rPr>
          <w:rFonts w:ascii="Times New Roman" w:hAnsi="Times New Roman" w:eastAsia="仿宋_GB2312" w:cs="Times New Roman"/>
          <w:bCs/>
          <w:sz w:val="32"/>
          <w:szCs w:val="32"/>
        </w:rPr>
      </w:pPr>
      <w:r>
        <w:rPr>
          <w:rFonts w:ascii="Times New Roman" w:hAnsi="Times New Roman" w:eastAsia="仿宋_GB2312" w:cs="Times New Roman"/>
          <w:bCs/>
          <w:sz w:val="32"/>
          <w:szCs w:val="32"/>
        </w:rPr>
        <w:drawing>
          <wp:inline distT="0" distB="0" distL="0" distR="0">
            <wp:extent cx="5274310" cy="7032625"/>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0" y="0"/>
                      <a:ext cx="5274310" cy="7032625"/>
                    </a:xfrm>
                    <a:prstGeom prst="rect">
                      <a:avLst/>
                    </a:prstGeom>
                  </pic:spPr>
                </pic:pic>
              </a:graphicData>
            </a:graphic>
          </wp:inline>
        </w:drawing>
      </w:r>
    </w:p>
    <w:p>
      <w:pPr>
        <w:widowControl/>
        <w:jc w:val="left"/>
        <w:rPr>
          <w:rFonts w:ascii="Times New Roman" w:hAnsi="Times New Roman" w:eastAsia="仿宋_GB2312" w:cs="Times New Roman"/>
          <w:bCs/>
          <w:sz w:val="32"/>
          <w:szCs w:val="32"/>
        </w:rPr>
      </w:pPr>
      <w:r>
        <w:rPr>
          <w:rFonts w:ascii="Times New Roman" w:hAnsi="Times New Roman" w:eastAsia="仿宋_GB2312" w:cs="Times New Roman"/>
          <w:bCs/>
          <w:sz w:val="32"/>
          <w:szCs w:val="32"/>
        </w:rPr>
        <w:br w:type="page"/>
      </w:r>
    </w:p>
    <w:p>
      <w:pPr>
        <w:keepNext w:val="0"/>
        <w:keepLines w:val="0"/>
        <w:pageBreakBefore w:val="0"/>
        <w:widowControl w:val="0"/>
        <w:kinsoku/>
        <w:wordWrap/>
        <w:overflowPunct/>
        <w:topLinePunct w:val="0"/>
        <w:autoSpaceDE/>
        <w:autoSpaceDN/>
        <w:bidi w:val="0"/>
        <w:adjustRightInd/>
        <w:snapToGrid/>
        <w:ind w:firstLine="643" w:firstLineChars="200"/>
        <w:textAlignment w:val="auto"/>
        <w:outlineLvl w:val="1"/>
        <w:rPr>
          <w:rFonts w:hint="eastAsia" w:ascii="楷体" w:hAnsi="楷体" w:eastAsia="楷体" w:cs="Times New Roman"/>
          <w:b/>
          <w:bCs/>
          <w:sz w:val="32"/>
          <w:szCs w:val="32"/>
        </w:rPr>
      </w:pPr>
      <w:r>
        <w:rPr>
          <w:rFonts w:hint="eastAsia" w:ascii="楷体" w:hAnsi="楷体" w:eastAsia="楷体" w:cs="Times New Roman"/>
          <w:b/>
          <w:bCs/>
          <w:sz w:val="32"/>
          <w:szCs w:val="32"/>
        </w:rPr>
        <w:t>（三）江源村委会</w:t>
      </w:r>
    </w:p>
    <w:p>
      <w:pPr>
        <w:ind w:firstLine="640" w:firstLineChars="200"/>
        <w:rPr>
          <w:rFonts w:ascii="Times New Roman" w:hAnsi="Times New Roman" w:eastAsia="仿宋_GB2312" w:cs="Times New Roman"/>
          <w:bCs/>
          <w:sz w:val="32"/>
          <w:szCs w:val="32"/>
        </w:rPr>
      </w:pPr>
      <w:r>
        <w:rPr>
          <w:rFonts w:hint="eastAsia" w:ascii="Times New Roman" w:hAnsi="Times New Roman" w:eastAsia="仿宋_GB2312" w:cs="Times New Roman"/>
          <w:bCs/>
          <w:sz w:val="32"/>
          <w:szCs w:val="32"/>
        </w:rPr>
        <w:t>龙潭村道路一侧有纸屑、易拉罐及塑料垃圾堆积。</w:t>
      </w:r>
    </w:p>
    <w:p>
      <w:pPr>
        <w:rPr>
          <w:rFonts w:ascii="Times New Roman" w:hAnsi="Times New Roman" w:eastAsia="仿宋_GB2312" w:cs="Times New Roman"/>
          <w:bCs/>
          <w:sz w:val="32"/>
          <w:szCs w:val="32"/>
        </w:rPr>
      </w:pPr>
      <w:r>
        <w:rPr>
          <w:rFonts w:ascii="Times New Roman" w:hAnsi="Times New Roman" w:eastAsia="仿宋_GB2312" w:cs="Times New Roman"/>
          <w:bCs/>
          <w:sz w:val="32"/>
          <w:szCs w:val="32"/>
        </w:rPr>
        <w:drawing>
          <wp:inline distT="0" distB="0" distL="0" distR="0">
            <wp:extent cx="5273040" cy="6762115"/>
            <wp:effectExtent l="19050" t="0" r="3525"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0"/>
                      <a:ext cx="5274310" cy="6763570"/>
                    </a:xfrm>
                    <a:prstGeom prst="rect">
                      <a:avLst/>
                    </a:prstGeom>
                  </pic:spPr>
                </pic:pic>
              </a:graphicData>
            </a:graphic>
          </wp:inline>
        </w:drawing>
      </w:r>
    </w:p>
    <w:p>
      <w:pPr>
        <w:widowControl/>
        <w:jc w:val="left"/>
        <w:rPr>
          <w:rFonts w:ascii="楷体" w:hAnsi="楷体" w:eastAsia="楷体" w:cs="Times New Roman"/>
          <w:bCs/>
          <w:sz w:val="32"/>
          <w:szCs w:val="32"/>
        </w:rPr>
      </w:pPr>
      <w:r>
        <w:rPr>
          <w:rFonts w:ascii="楷体" w:hAnsi="楷体" w:eastAsia="楷体" w:cs="Times New Roman"/>
          <w:bCs/>
          <w:sz w:val="32"/>
          <w:szCs w:val="32"/>
        </w:rPr>
        <w:br w:type="page"/>
      </w:r>
    </w:p>
    <w:p>
      <w:pPr>
        <w:ind w:firstLine="640" w:firstLineChars="200"/>
        <w:outlineLvl w:val="0"/>
        <w:rPr>
          <w:rFonts w:ascii="黑体" w:hAnsi="黑体" w:eastAsia="黑体" w:cs="Times New Roman"/>
          <w:bCs/>
          <w:sz w:val="32"/>
          <w:szCs w:val="32"/>
        </w:rPr>
      </w:pPr>
      <w:r>
        <w:rPr>
          <w:rFonts w:hint="eastAsia" w:ascii="黑体" w:hAnsi="黑体" w:eastAsia="黑体" w:cs="Times New Roman"/>
          <w:bCs/>
          <w:sz w:val="32"/>
          <w:szCs w:val="32"/>
        </w:rPr>
        <w:t>四、演丰镇</w:t>
      </w:r>
    </w:p>
    <w:p>
      <w:pPr>
        <w:keepNext w:val="0"/>
        <w:keepLines w:val="0"/>
        <w:pageBreakBefore w:val="0"/>
        <w:widowControl w:val="0"/>
        <w:kinsoku/>
        <w:wordWrap/>
        <w:overflowPunct/>
        <w:topLinePunct w:val="0"/>
        <w:autoSpaceDE/>
        <w:autoSpaceDN/>
        <w:bidi w:val="0"/>
        <w:adjustRightInd/>
        <w:snapToGrid/>
        <w:ind w:firstLine="643" w:firstLineChars="200"/>
        <w:textAlignment w:val="auto"/>
        <w:outlineLvl w:val="1"/>
        <w:rPr>
          <w:rFonts w:hint="eastAsia" w:ascii="楷体" w:hAnsi="楷体" w:eastAsia="楷体" w:cs="Times New Roman"/>
          <w:b/>
          <w:bCs/>
          <w:sz w:val="32"/>
          <w:szCs w:val="32"/>
        </w:rPr>
      </w:pPr>
      <w:r>
        <w:rPr>
          <w:rFonts w:hint="eastAsia" w:ascii="楷体" w:hAnsi="楷体" w:eastAsia="楷体" w:cs="Times New Roman"/>
          <w:b/>
          <w:bCs/>
          <w:sz w:val="32"/>
          <w:szCs w:val="32"/>
        </w:rPr>
        <w:t>（一）镇墟</w:t>
      </w:r>
    </w:p>
    <w:p>
      <w:pPr>
        <w:ind w:firstLine="640" w:firstLineChars="200"/>
        <w:rPr>
          <w:rFonts w:ascii="Times New Roman" w:hAnsi="Times New Roman" w:eastAsia="仿宋_GB2312" w:cs="Times New Roman"/>
          <w:bCs/>
          <w:sz w:val="32"/>
          <w:szCs w:val="32"/>
        </w:rPr>
      </w:pPr>
      <w:r>
        <w:rPr>
          <w:rFonts w:hint="eastAsia" w:ascii="Times New Roman" w:hAnsi="Times New Roman" w:eastAsia="仿宋_GB2312" w:cs="Times New Roman"/>
          <w:bCs/>
          <w:sz w:val="32"/>
          <w:szCs w:val="32"/>
        </w:rPr>
        <w:t>1.演丰镇201省道旁黄土支线一侧有成片编织袋、泡沫及塑料垃圾。</w:t>
      </w:r>
    </w:p>
    <w:p>
      <w:pPr>
        <w:rPr>
          <w:rFonts w:ascii="Times New Roman" w:hAnsi="Times New Roman" w:eastAsia="仿宋_GB2312" w:cs="Times New Roman"/>
          <w:bCs/>
          <w:sz w:val="32"/>
          <w:szCs w:val="32"/>
        </w:rPr>
      </w:pPr>
      <w:r>
        <w:rPr>
          <w:rFonts w:ascii="Times New Roman" w:hAnsi="Times New Roman" w:eastAsia="仿宋_GB2312" w:cs="Times New Roman"/>
          <w:bCs/>
          <w:sz w:val="32"/>
          <w:szCs w:val="32"/>
        </w:rPr>
        <w:drawing>
          <wp:inline distT="0" distB="0" distL="0" distR="0">
            <wp:extent cx="5274310" cy="7032625"/>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0" y="0"/>
                      <a:ext cx="5274310" cy="7032625"/>
                    </a:xfrm>
                    <a:prstGeom prst="rect">
                      <a:avLst/>
                    </a:prstGeom>
                  </pic:spPr>
                </pic:pic>
              </a:graphicData>
            </a:graphic>
          </wp:inline>
        </w:drawing>
      </w:r>
    </w:p>
    <w:p>
      <w:pPr>
        <w:ind w:firstLine="640" w:firstLineChars="200"/>
        <w:rPr>
          <w:rFonts w:ascii="Times New Roman" w:hAnsi="Times New Roman" w:eastAsia="仿宋_GB2312" w:cs="Times New Roman"/>
          <w:bCs/>
          <w:sz w:val="32"/>
          <w:szCs w:val="32"/>
        </w:rPr>
      </w:pPr>
      <w:r>
        <w:rPr>
          <w:rFonts w:hint="eastAsia" w:ascii="Times New Roman" w:hAnsi="Times New Roman" w:eastAsia="仿宋_GB2312" w:cs="Times New Roman"/>
          <w:bCs/>
          <w:sz w:val="32"/>
          <w:szCs w:val="32"/>
        </w:rPr>
        <w:t>2.演丰镇江东大道北侧此点位道路一侧树丛内有成片饮料瓶、泡沫、塑料及生活垃圾。</w:t>
      </w:r>
    </w:p>
    <w:p>
      <w:pPr>
        <w:rPr>
          <w:rFonts w:ascii="Times New Roman" w:hAnsi="Times New Roman" w:eastAsia="仿宋_GB2312" w:cs="Times New Roman"/>
          <w:bCs/>
          <w:sz w:val="32"/>
          <w:szCs w:val="32"/>
        </w:rPr>
      </w:pPr>
      <w:r>
        <w:rPr>
          <w:rFonts w:ascii="Times New Roman" w:hAnsi="Times New Roman" w:eastAsia="仿宋_GB2312" w:cs="Times New Roman"/>
          <w:bCs/>
          <w:sz w:val="32"/>
          <w:szCs w:val="32"/>
        </w:rPr>
        <w:drawing>
          <wp:inline distT="0" distB="0" distL="0" distR="0">
            <wp:extent cx="5274310" cy="7032625"/>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0" y="0"/>
                      <a:ext cx="5274310" cy="7032625"/>
                    </a:xfrm>
                    <a:prstGeom prst="rect">
                      <a:avLst/>
                    </a:prstGeom>
                  </pic:spPr>
                </pic:pic>
              </a:graphicData>
            </a:graphic>
          </wp:inline>
        </w:drawing>
      </w:r>
    </w:p>
    <w:p>
      <w:pPr>
        <w:widowControl/>
        <w:jc w:val="left"/>
        <w:rPr>
          <w:rFonts w:ascii="Times New Roman" w:hAnsi="Times New Roman" w:eastAsia="仿宋_GB2312" w:cs="Times New Roman"/>
          <w:bCs/>
          <w:sz w:val="32"/>
          <w:szCs w:val="32"/>
        </w:rPr>
      </w:pPr>
      <w:r>
        <w:rPr>
          <w:rFonts w:ascii="Times New Roman" w:hAnsi="Times New Roman" w:eastAsia="仿宋_GB2312" w:cs="Times New Roman"/>
          <w:bCs/>
          <w:sz w:val="32"/>
          <w:szCs w:val="32"/>
        </w:rPr>
        <w:br w:type="page"/>
      </w:r>
    </w:p>
    <w:p>
      <w:pPr>
        <w:ind w:firstLine="640" w:firstLineChars="200"/>
        <w:rPr>
          <w:rFonts w:ascii="Times New Roman" w:hAnsi="Times New Roman" w:eastAsia="仿宋_GB2312" w:cs="Times New Roman"/>
          <w:bCs/>
          <w:sz w:val="32"/>
          <w:szCs w:val="32"/>
        </w:rPr>
      </w:pPr>
      <w:r>
        <w:rPr>
          <w:rFonts w:hint="eastAsia" w:ascii="Times New Roman" w:hAnsi="Times New Roman" w:eastAsia="仿宋_GB2312" w:cs="Times New Roman"/>
          <w:bCs/>
          <w:sz w:val="32"/>
          <w:szCs w:val="32"/>
        </w:rPr>
        <w:t>3.演丰镇江东大道北侧此点位道路一侧有成片饮料瓶、泡沫、塑料及生活垃圾。</w:t>
      </w:r>
    </w:p>
    <w:p>
      <w:pPr>
        <w:rPr>
          <w:rFonts w:ascii="Times New Roman" w:hAnsi="Times New Roman" w:eastAsia="仿宋_GB2312" w:cs="Times New Roman"/>
          <w:bCs/>
          <w:sz w:val="32"/>
          <w:szCs w:val="32"/>
        </w:rPr>
      </w:pPr>
      <w:r>
        <w:rPr>
          <w:rFonts w:ascii="Times New Roman" w:hAnsi="Times New Roman" w:eastAsia="仿宋_GB2312" w:cs="Times New Roman"/>
          <w:bCs/>
          <w:sz w:val="32"/>
          <w:szCs w:val="32"/>
        </w:rPr>
        <w:drawing>
          <wp:inline distT="0" distB="0" distL="0" distR="0">
            <wp:extent cx="5274310" cy="7032625"/>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0"/>
                      <a:ext cx="5274310" cy="7032625"/>
                    </a:xfrm>
                    <a:prstGeom prst="rect">
                      <a:avLst/>
                    </a:prstGeom>
                  </pic:spPr>
                </pic:pic>
              </a:graphicData>
            </a:graphic>
          </wp:inline>
        </w:drawing>
      </w:r>
    </w:p>
    <w:p>
      <w:pPr>
        <w:widowControl/>
        <w:jc w:val="left"/>
        <w:rPr>
          <w:rFonts w:ascii="Times New Roman" w:hAnsi="Times New Roman" w:eastAsia="仿宋_GB2312" w:cs="Times New Roman"/>
          <w:bCs/>
          <w:sz w:val="32"/>
          <w:szCs w:val="32"/>
        </w:rPr>
      </w:pPr>
      <w:r>
        <w:rPr>
          <w:rFonts w:ascii="Times New Roman" w:hAnsi="Times New Roman" w:eastAsia="仿宋_GB2312" w:cs="Times New Roman"/>
          <w:bCs/>
          <w:sz w:val="32"/>
          <w:szCs w:val="32"/>
        </w:rPr>
        <w:br w:type="page"/>
      </w:r>
    </w:p>
    <w:p>
      <w:pPr>
        <w:ind w:firstLine="640" w:firstLineChars="200"/>
        <w:rPr>
          <w:rFonts w:ascii="Times New Roman" w:hAnsi="Times New Roman" w:eastAsia="仿宋_GB2312" w:cs="Times New Roman"/>
          <w:bCs/>
          <w:sz w:val="32"/>
          <w:szCs w:val="32"/>
        </w:rPr>
      </w:pPr>
      <w:r>
        <w:rPr>
          <w:rFonts w:hint="eastAsia" w:ascii="Times New Roman" w:hAnsi="Times New Roman" w:eastAsia="仿宋_GB2312" w:cs="Times New Roman"/>
          <w:bCs/>
          <w:sz w:val="32"/>
          <w:szCs w:val="32"/>
        </w:rPr>
        <w:t>4.演丰镇海文大桥旁黄土支道一侧有成堆废弃帆布、编织袋、塑料及建筑垃圾。</w:t>
      </w:r>
    </w:p>
    <w:p>
      <w:pPr>
        <w:rPr>
          <w:rFonts w:ascii="Times New Roman" w:hAnsi="Times New Roman" w:eastAsia="仿宋_GB2312" w:cs="Times New Roman"/>
          <w:bCs/>
          <w:sz w:val="32"/>
          <w:szCs w:val="32"/>
        </w:rPr>
      </w:pPr>
      <w:r>
        <w:rPr>
          <w:rFonts w:ascii="Times New Roman" w:hAnsi="Times New Roman" w:eastAsia="仿宋_GB2312" w:cs="Times New Roman"/>
          <w:bCs/>
          <w:sz w:val="32"/>
          <w:szCs w:val="32"/>
        </w:rPr>
        <w:drawing>
          <wp:inline distT="0" distB="0" distL="0" distR="0">
            <wp:extent cx="5274310" cy="7032625"/>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0" y="0"/>
                      <a:ext cx="5274310" cy="7032625"/>
                    </a:xfrm>
                    <a:prstGeom prst="rect">
                      <a:avLst/>
                    </a:prstGeom>
                  </pic:spPr>
                </pic:pic>
              </a:graphicData>
            </a:graphic>
          </wp:inline>
        </w:drawing>
      </w:r>
    </w:p>
    <w:p>
      <w:pPr>
        <w:widowControl/>
        <w:jc w:val="left"/>
        <w:rPr>
          <w:rFonts w:ascii="Times New Roman" w:hAnsi="Times New Roman" w:eastAsia="仿宋_GB2312" w:cs="Times New Roman"/>
          <w:bCs/>
          <w:sz w:val="32"/>
          <w:szCs w:val="32"/>
        </w:rPr>
      </w:pPr>
      <w:r>
        <w:rPr>
          <w:rFonts w:ascii="Times New Roman" w:hAnsi="Times New Roman" w:eastAsia="仿宋_GB2312" w:cs="Times New Roman"/>
          <w:bCs/>
          <w:sz w:val="32"/>
          <w:szCs w:val="32"/>
        </w:rPr>
        <w:br w:type="page"/>
      </w:r>
    </w:p>
    <w:p>
      <w:pPr>
        <w:keepNext w:val="0"/>
        <w:keepLines w:val="0"/>
        <w:pageBreakBefore w:val="0"/>
        <w:widowControl w:val="0"/>
        <w:kinsoku/>
        <w:wordWrap/>
        <w:overflowPunct/>
        <w:topLinePunct w:val="0"/>
        <w:autoSpaceDE/>
        <w:autoSpaceDN/>
        <w:bidi w:val="0"/>
        <w:adjustRightInd/>
        <w:snapToGrid/>
        <w:ind w:firstLine="643" w:firstLineChars="200"/>
        <w:textAlignment w:val="auto"/>
        <w:outlineLvl w:val="1"/>
        <w:rPr>
          <w:rFonts w:hint="eastAsia" w:ascii="楷体" w:hAnsi="楷体" w:eastAsia="楷体" w:cs="Times New Roman"/>
          <w:b/>
          <w:bCs/>
          <w:sz w:val="32"/>
          <w:szCs w:val="32"/>
        </w:rPr>
      </w:pPr>
      <w:r>
        <w:rPr>
          <w:rFonts w:hint="eastAsia" w:ascii="楷体" w:hAnsi="楷体" w:eastAsia="楷体" w:cs="Times New Roman"/>
          <w:b/>
          <w:bCs/>
          <w:sz w:val="32"/>
          <w:szCs w:val="32"/>
        </w:rPr>
        <w:t>（二）演南村委会</w:t>
      </w:r>
    </w:p>
    <w:p>
      <w:pPr>
        <w:ind w:firstLine="640" w:firstLineChars="200"/>
        <w:rPr>
          <w:rFonts w:ascii="Times New Roman" w:hAnsi="Times New Roman" w:eastAsia="仿宋_GB2312" w:cs="Times New Roman"/>
          <w:bCs/>
          <w:sz w:val="32"/>
          <w:szCs w:val="32"/>
        </w:rPr>
      </w:pPr>
      <w:r>
        <w:rPr>
          <w:rFonts w:hint="eastAsia" w:ascii="Times New Roman" w:hAnsi="Times New Roman" w:eastAsia="仿宋_GB2312" w:cs="Times New Roman"/>
          <w:bCs/>
          <w:sz w:val="32"/>
          <w:szCs w:val="32"/>
        </w:rPr>
        <w:t>谭德上村道路一侧有编织袋及建筑垃圾堆积。</w:t>
      </w:r>
    </w:p>
    <w:p>
      <w:pPr>
        <w:rPr>
          <w:rFonts w:ascii="Times New Roman" w:hAnsi="Times New Roman" w:eastAsia="仿宋_GB2312" w:cs="Times New Roman"/>
          <w:bCs/>
          <w:sz w:val="32"/>
          <w:szCs w:val="32"/>
        </w:rPr>
      </w:pPr>
      <w:r>
        <w:rPr>
          <w:rFonts w:ascii="Times New Roman" w:hAnsi="Times New Roman" w:eastAsia="仿宋_GB2312" w:cs="Times New Roman"/>
          <w:bCs/>
          <w:sz w:val="32"/>
          <w:szCs w:val="32"/>
        </w:rPr>
        <w:drawing>
          <wp:inline distT="0" distB="0" distL="0" distR="0">
            <wp:extent cx="5274310" cy="7032625"/>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0" y="0"/>
                      <a:ext cx="5274310" cy="7032625"/>
                    </a:xfrm>
                    <a:prstGeom prst="rect">
                      <a:avLst/>
                    </a:prstGeom>
                  </pic:spPr>
                </pic:pic>
              </a:graphicData>
            </a:graphic>
          </wp:inline>
        </w:drawing>
      </w:r>
    </w:p>
    <w:p>
      <w:pPr>
        <w:widowControl/>
        <w:jc w:val="left"/>
        <w:rPr>
          <w:rFonts w:ascii="Times New Roman" w:hAnsi="Times New Roman" w:eastAsia="仿宋_GB2312" w:cs="Times New Roman"/>
          <w:bCs/>
          <w:sz w:val="32"/>
          <w:szCs w:val="32"/>
        </w:rPr>
      </w:pPr>
      <w:r>
        <w:rPr>
          <w:rFonts w:ascii="Times New Roman" w:hAnsi="Times New Roman" w:eastAsia="仿宋_GB2312" w:cs="Times New Roman"/>
          <w:bCs/>
          <w:sz w:val="32"/>
          <w:szCs w:val="32"/>
        </w:rPr>
        <w:br w:type="page"/>
      </w:r>
    </w:p>
    <w:p>
      <w:pPr>
        <w:keepNext w:val="0"/>
        <w:keepLines w:val="0"/>
        <w:pageBreakBefore w:val="0"/>
        <w:widowControl w:val="0"/>
        <w:kinsoku/>
        <w:wordWrap/>
        <w:overflowPunct/>
        <w:topLinePunct w:val="0"/>
        <w:autoSpaceDE/>
        <w:autoSpaceDN/>
        <w:bidi w:val="0"/>
        <w:adjustRightInd/>
        <w:snapToGrid/>
        <w:ind w:firstLine="643" w:firstLineChars="200"/>
        <w:textAlignment w:val="auto"/>
        <w:outlineLvl w:val="1"/>
        <w:rPr>
          <w:rFonts w:hint="eastAsia" w:ascii="楷体" w:hAnsi="楷体" w:eastAsia="楷体" w:cs="Times New Roman"/>
          <w:b/>
          <w:bCs/>
          <w:sz w:val="32"/>
          <w:szCs w:val="32"/>
        </w:rPr>
      </w:pPr>
      <w:r>
        <w:rPr>
          <w:rFonts w:hint="eastAsia" w:ascii="楷体" w:hAnsi="楷体" w:eastAsia="楷体" w:cs="Times New Roman"/>
          <w:b/>
          <w:bCs/>
          <w:sz w:val="32"/>
          <w:szCs w:val="32"/>
        </w:rPr>
        <w:t>（三）演海村委会</w:t>
      </w:r>
    </w:p>
    <w:p>
      <w:pPr>
        <w:ind w:firstLine="640" w:firstLineChars="200"/>
        <w:rPr>
          <w:rFonts w:ascii="Times New Roman" w:hAnsi="Times New Roman" w:eastAsia="仿宋_GB2312" w:cs="Times New Roman"/>
          <w:bCs/>
          <w:sz w:val="32"/>
          <w:szCs w:val="32"/>
        </w:rPr>
      </w:pPr>
      <w:r>
        <w:rPr>
          <w:rFonts w:hint="eastAsia" w:ascii="Times New Roman" w:hAnsi="Times New Roman" w:eastAsia="仿宋_GB2312" w:cs="Times New Roman"/>
          <w:bCs/>
          <w:sz w:val="32"/>
          <w:szCs w:val="32"/>
        </w:rPr>
        <w:t>1.演丰镇演海村委会后排村道路一侧海域岸坡有饮料瓶、泡沫、塑料及生活垃圾。</w:t>
      </w:r>
      <w:bookmarkStart w:id="0" w:name="_GoBack"/>
      <w:bookmarkEnd w:id="0"/>
    </w:p>
    <w:p>
      <w:pPr>
        <w:rPr>
          <w:rFonts w:ascii="Times New Roman" w:hAnsi="Times New Roman" w:eastAsia="仿宋_GB2312" w:cs="Times New Roman"/>
          <w:bCs/>
          <w:sz w:val="32"/>
          <w:szCs w:val="32"/>
        </w:rPr>
      </w:pPr>
      <w:r>
        <w:rPr>
          <w:rFonts w:ascii="Times New Roman" w:hAnsi="Times New Roman" w:eastAsia="仿宋_GB2312" w:cs="Times New Roman"/>
          <w:bCs/>
          <w:sz w:val="32"/>
          <w:szCs w:val="32"/>
        </w:rPr>
        <w:drawing>
          <wp:inline distT="0" distB="0" distL="0" distR="0">
            <wp:extent cx="5274310" cy="7032625"/>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0" y="0"/>
                      <a:ext cx="5274310" cy="7032625"/>
                    </a:xfrm>
                    <a:prstGeom prst="rect">
                      <a:avLst/>
                    </a:prstGeom>
                  </pic:spPr>
                </pic:pic>
              </a:graphicData>
            </a:graphic>
          </wp:inline>
        </w:drawing>
      </w:r>
    </w:p>
    <w:p>
      <w:pPr>
        <w:widowControl/>
        <w:jc w:val="left"/>
        <w:rPr>
          <w:rFonts w:ascii="Times New Roman" w:hAnsi="Times New Roman" w:eastAsia="仿宋_GB2312" w:cs="Times New Roman"/>
          <w:bCs/>
          <w:sz w:val="32"/>
          <w:szCs w:val="32"/>
        </w:rPr>
      </w:pPr>
      <w:r>
        <w:rPr>
          <w:rFonts w:ascii="Times New Roman" w:hAnsi="Times New Roman" w:eastAsia="仿宋_GB2312" w:cs="Times New Roman"/>
          <w:bCs/>
          <w:sz w:val="32"/>
          <w:szCs w:val="32"/>
        </w:rPr>
        <w:br w:type="page"/>
      </w:r>
    </w:p>
    <w:p>
      <w:pPr>
        <w:ind w:firstLine="640" w:firstLineChars="200"/>
        <w:rPr>
          <w:rFonts w:ascii="Times New Roman" w:hAnsi="Times New Roman" w:eastAsia="仿宋_GB2312" w:cs="Times New Roman"/>
          <w:bCs/>
          <w:sz w:val="32"/>
          <w:szCs w:val="32"/>
        </w:rPr>
      </w:pPr>
      <w:r>
        <w:rPr>
          <w:rFonts w:hint="eastAsia" w:ascii="Times New Roman" w:hAnsi="Times New Roman" w:eastAsia="仿宋_GB2312" w:cs="Times New Roman"/>
          <w:bCs/>
          <w:sz w:val="32"/>
          <w:szCs w:val="32"/>
        </w:rPr>
        <w:t>2.演丰镇演海村委会星辉村道路一侧海域岸坡有多处废弃家电、玻璃瓶、饮料瓶、塑料及生活垃圾。</w:t>
      </w:r>
    </w:p>
    <w:p>
      <w:pPr>
        <w:rPr>
          <w:rFonts w:ascii="Times New Roman" w:hAnsi="Times New Roman" w:eastAsia="仿宋_GB2312" w:cs="Times New Roman"/>
          <w:bCs/>
          <w:sz w:val="32"/>
          <w:szCs w:val="32"/>
        </w:rPr>
      </w:pPr>
      <w:r>
        <w:rPr>
          <w:rFonts w:ascii="Times New Roman" w:hAnsi="Times New Roman" w:eastAsia="仿宋_GB2312" w:cs="Times New Roman"/>
          <w:bCs/>
          <w:sz w:val="32"/>
          <w:szCs w:val="32"/>
        </w:rPr>
        <w:drawing>
          <wp:inline distT="0" distB="0" distL="0" distR="0">
            <wp:extent cx="5274310" cy="7032625"/>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0" y="0"/>
                      <a:ext cx="5274310" cy="7032625"/>
                    </a:xfrm>
                    <a:prstGeom prst="rect">
                      <a:avLst/>
                    </a:prstGeom>
                  </pic:spPr>
                </pic:pic>
              </a:graphicData>
            </a:graphic>
          </wp:inline>
        </w:drawing>
      </w:r>
    </w:p>
    <w:p>
      <w:pPr>
        <w:widowControl/>
        <w:jc w:val="left"/>
        <w:rPr>
          <w:rFonts w:ascii="Times New Roman" w:hAnsi="Times New Roman" w:eastAsia="仿宋_GB2312" w:cs="Times New Roman"/>
          <w:bCs/>
          <w:sz w:val="32"/>
          <w:szCs w:val="32"/>
        </w:rPr>
      </w:pPr>
      <w:r>
        <w:rPr>
          <w:rFonts w:ascii="Times New Roman" w:hAnsi="Times New Roman" w:eastAsia="仿宋_GB2312" w:cs="Times New Roman"/>
          <w:bCs/>
          <w:sz w:val="32"/>
          <w:szCs w:val="32"/>
        </w:rPr>
        <w:br w:type="page"/>
      </w:r>
    </w:p>
    <w:p>
      <w:pPr>
        <w:ind w:firstLine="640" w:firstLineChars="200"/>
        <w:rPr>
          <w:rFonts w:ascii="Times New Roman" w:hAnsi="Times New Roman" w:eastAsia="仿宋_GB2312" w:cs="Times New Roman"/>
          <w:bCs/>
          <w:sz w:val="32"/>
          <w:szCs w:val="32"/>
        </w:rPr>
      </w:pPr>
      <w:r>
        <w:rPr>
          <w:rFonts w:hint="eastAsia" w:ascii="Times New Roman" w:hAnsi="Times New Roman" w:eastAsia="仿宋_GB2312" w:cs="Times New Roman"/>
          <w:bCs/>
          <w:sz w:val="32"/>
          <w:szCs w:val="32"/>
        </w:rPr>
        <w:t>3.下厂村道路一侧海域岸坡有成片废弃渔网、塑料及生活垃圾。</w:t>
      </w:r>
    </w:p>
    <w:p>
      <w:pPr>
        <w:rPr>
          <w:rFonts w:ascii="Times New Roman" w:hAnsi="Times New Roman" w:eastAsia="仿宋_GB2312" w:cs="Times New Roman"/>
          <w:bCs/>
          <w:sz w:val="32"/>
          <w:szCs w:val="32"/>
        </w:rPr>
      </w:pPr>
      <w:r>
        <w:rPr>
          <w:rFonts w:ascii="Times New Roman" w:hAnsi="Times New Roman" w:eastAsia="仿宋_GB2312" w:cs="Times New Roman"/>
          <w:bCs/>
          <w:sz w:val="32"/>
          <w:szCs w:val="32"/>
        </w:rPr>
        <w:drawing>
          <wp:inline distT="0" distB="0" distL="0" distR="0">
            <wp:extent cx="5274310" cy="7032625"/>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0" y="0"/>
                      <a:ext cx="5274310" cy="7032625"/>
                    </a:xfrm>
                    <a:prstGeom prst="rect">
                      <a:avLst/>
                    </a:prstGeom>
                  </pic:spPr>
                </pic:pic>
              </a:graphicData>
            </a:graphic>
          </wp:inline>
        </w:drawing>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仿宋_GB2312">
    <w:panose1 w:val="02010609030101010101"/>
    <w:charset w:val="86"/>
    <w:family w:val="modern"/>
    <w:pitch w:val="default"/>
    <w:sig w:usb0="00000001" w:usb1="080E0000" w:usb2="00000000" w:usb3="00000000" w:csb0="00040000" w:csb1="00000000"/>
  </w:font>
  <w:font w:name="楷体">
    <w:panose1 w:val="02010609060101010101"/>
    <w:charset w:val="86"/>
    <w:family w:val="modern"/>
    <w:pitch w:val="default"/>
    <w:sig w:usb0="800002BF" w:usb1="38CF7CFA" w:usb2="00000016" w:usb3="00000000" w:csb0="00040001"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2"/>
  </w:compat>
  <w:rsids>
    <w:rsidRoot w:val="003265E8"/>
    <w:rsid w:val="00003E8D"/>
    <w:rsid w:val="00015BD7"/>
    <w:rsid w:val="00022891"/>
    <w:rsid w:val="00023980"/>
    <w:rsid w:val="00033538"/>
    <w:rsid w:val="00044E76"/>
    <w:rsid w:val="0004696E"/>
    <w:rsid w:val="00051EAA"/>
    <w:rsid w:val="00067ECE"/>
    <w:rsid w:val="0007480C"/>
    <w:rsid w:val="00076B04"/>
    <w:rsid w:val="0008289B"/>
    <w:rsid w:val="00082F6C"/>
    <w:rsid w:val="000A0D78"/>
    <w:rsid w:val="000A2EBA"/>
    <w:rsid w:val="000C17E5"/>
    <w:rsid w:val="000F0E91"/>
    <w:rsid w:val="000F4868"/>
    <w:rsid w:val="000F49EA"/>
    <w:rsid w:val="00103A5A"/>
    <w:rsid w:val="00116E10"/>
    <w:rsid w:val="00121358"/>
    <w:rsid w:val="0012628D"/>
    <w:rsid w:val="001271B8"/>
    <w:rsid w:val="00136FF6"/>
    <w:rsid w:val="00140D8E"/>
    <w:rsid w:val="00141EEA"/>
    <w:rsid w:val="001452A2"/>
    <w:rsid w:val="001522A1"/>
    <w:rsid w:val="00153688"/>
    <w:rsid w:val="00174D50"/>
    <w:rsid w:val="0017552D"/>
    <w:rsid w:val="001858CC"/>
    <w:rsid w:val="001B0473"/>
    <w:rsid w:val="001B2AF0"/>
    <w:rsid w:val="001D5846"/>
    <w:rsid w:val="001D7976"/>
    <w:rsid w:val="001F4761"/>
    <w:rsid w:val="001F7DDF"/>
    <w:rsid w:val="001F7E32"/>
    <w:rsid w:val="00200EE4"/>
    <w:rsid w:val="00233BEA"/>
    <w:rsid w:val="00233D27"/>
    <w:rsid w:val="00262C6D"/>
    <w:rsid w:val="00263D10"/>
    <w:rsid w:val="00283A92"/>
    <w:rsid w:val="00294B3F"/>
    <w:rsid w:val="002A6C4B"/>
    <w:rsid w:val="002B73D9"/>
    <w:rsid w:val="002D110A"/>
    <w:rsid w:val="002E0EA4"/>
    <w:rsid w:val="002E1F9F"/>
    <w:rsid w:val="002F54C3"/>
    <w:rsid w:val="0030178D"/>
    <w:rsid w:val="00313E49"/>
    <w:rsid w:val="00323E28"/>
    <w:rsid w:val="003265E8"/>
    <w:rsid w:val="00327DC0"/>
    <w:rsid w:val="00345915"/>
    <w:rsid w:val="00346926"/>
    <w:rsid w:val="00347464"/>
    <w:rsid w:val="00353380"/>
    <w:rsid w:val="00361F9B"/>
    <w:rsid w:val="00366D03"/>
    <w:rsid w:val="00366E80"/>
    <w:rsid w:val="00377343"/>
    <w:rsid w:val="003816AC"/>
    <w:rsid w:val="00383A7F"/>
    <w:rsid w:val="00391AC8"/>
    <w:rsid w:val="003A41CB"/>
    <w:rsid w:val="003A6F13"/>
    <w:rsid w:val="003D1EE9"/>
    <w:rsid w:val="003D2AA6"/>
    <w:rsid w:val="003E3914"/>
    <w:rsid w:val="003F380D"/>
    <w:rsid w:val="003F7836"/>
    <w:rsid w:val="004023D4"/>
    <w:rsid w:val="00412BAB"/>
    <w:rsid w:val="004147D7"/>
    <w:rsid w:val="00421F45"/>
    <w:rsid w:val="0042462B"/>
    <w:rsid w:val="004256D8"/>
    <w:rsid w:val="00430F2C"/>
    <w:rsid w:val="0043193B"/>
    <w:rsid w:val="0043537C"/>
    <w:rsid w:val="00445A6D"/>
    <w:rsid w:val="00451B4C"/>
    <w:rsid w:val="0045428D"/>
    <w:rsid w:val="004604FB"/>
    <w:rsid w:val="00473F21"/>
    <w:rsid w:val="0048562B"/>
    <w:rsid w:val="0048639A"/>
    <w:rsid w:val="00486DD7"/>
    <w:rsid w:val="0048772A"/>
    <w:rsid w:val="004A1022"/>
    <w:rsid w:val="004A4A2D"/>
    <w:rsid w:val="004A78B2"/>
    <w:rsid w:val="004B3A50"/>
    <w:rsid w:val="004B61F4"/>
    <w:rsid w:val="004D1D71"/>
    <w:rsid w:val="004D7698"/>
    <w:rsid w:val="004F5282"/>
    <w:rsid w:val="004F744B"/>
    <w:rsid w:val="0051096A"/>
    <w:rsid w:val="00531499"/>
    <w:rsid w:val="00547919"/>
    <w:rsid w:val="00550885"/>
    <w:rsid w:val="005559B4"/>
    <w:rsid w:val="00564CD1"/>
    <w:rsid w:val="005774CB"/>
    <w:rsid w:val="00584004"/>
    <w:rsid w:val="005859BA"/>
    <w:rsid w:val="00593C7D"/>
    <w:rsid w:val="0059634E"/>
    <w:rsid w:val="005B02CF"/>
    <w:rsid w:val="005B565E"/>
    <w:rsid w:val="005C09B4"/>
    <w:rsid w:val="005C234D"/>
    <w:rsid w:val="005D40DE"/>
    <w:rsid w:val="005D6D2A"/>
    <w:rsid w:val="005E36B6"/>
    <w:rsid w:val="005E3967"/>
    <w:rsid w:val="005F6517"/>
    <w:rsid w:val="005F7189"/>
    <w:rsid w:val="006006CD"/>
    <w:rsid w:val="006352A3"/>
    <w:rsid w:val="00653020"/>
    <w:rsid w:val="00657125"/>
    <w:rsid w:val="00661032"/>
    <w:rsid w:val="006621C1"/>
    <w:rsid w:val="006632DA"/>
    <w:rsid w:val="00663CC9"/>
    <w:rsid w:val="0066569E"/>
    <w:rsid w:val="00665996"/>
    <w:rsid w:val="006674FE"/>
    <w:rsid w:val="006677AD"/>
    <w:rsid w:val="00687DD0"/>
    <w:rsid w:val="006939BD"/>
    <w:rsid w:val="00695BF8"/>
    <w:rsid w:val="006F3B51"/>
    <w:rsid w:val="006F658C"/>
    <w:rsid w:val="0071495B"/>
    <w:rsid w:val="00716162"/>
    <w:rsid w:val="0072288D"/>
    <w:rsid w:val="007315B3"/>
    <w:rsid w:val="00736C01"/>
    <w:rsid w:val="00751458"/>
    <w:rsid w:val="00761830"/>
    <w:rsid w:val="0076401E"/>
    <w:rsid w:val="00772B39"/>
    <w:rsid w:val="00791A03"/>
    <w:rsid w:val="00793E39"/>
    <w:rsid w:val="007B749C"/>
    <w:rsid w:val="007C117C"/>
    <w:rsid w:val="007C4CED"/>
    <w:rsid w:val="007D376A"/>
    <w:rsid w:val="007E14F2"/>
    <w:rsid w:val="007F23E0"/>
    <w:rsid w:val="00802659"/>
    <w:rsid w:val="00804586"/>
    <w:rsid w:val="00824DE6"/>
    <w:rsid w:val="00832C3D"/>
    <w:rsid w:val="00835E5B"/>
    <w:rsid w:val="008456FD"/>
    <w:rsid w:val="00845936"/>
    <w:rsid w:val="00851C96"/>
    <w:rsid w:val="00854A5C"/>
    <w:rsid w:val="00855B13"/>
    <w:rsid w:val="008639BD"/>
    <w:rsid w:val="008742BC"/>
    <w:rsid w:val="008759FE"/>
    <w:rsid w:val="0089178C"/>
    <w:rsid w:val="008A363B"/>
    <w:rsid w:val="008A58FD"/>
    <w:rsid w:val="008A7197"/>
    <w:rsid w:val="008B30D4"/>
    <w:rsid w:val="008B6ACC"/>
    <w:rsid w:val="008B7249"/>
    <w:rsid w:val="008C040F"/>
    <w:rsid w:val="008E1E9D"/>
    <w:rsid w:val="008E36CD"/>
    <w:rsid w:val="008F2E52"/>
    <w:rsid w:val="00901C71"/>
    <w:rsid w:val="00943CBD"/>
    <w:rsid w:val="0094515D"/>
    <w:rsid w:val="009541F1"/>
    <w:rsid w:val="00955C03"/>
    <w:rsid w:val="009773B6"/>
    <w:rsid w:val="009925DF"/>
    <w:rsid w:val="00994E96"/>
    <w:rsid w:val="009A608B"/>
    <w:rsid w:val="009B6BF0"/>
    <w:rsid w:val="009E0D0A"/>
    <w:rsid w:val="009E1D28"/>
    <w:rsid w:val="009F2B4C"/>
    <w:rsid w:val="00A073A4"/>
    <w:rsid w:val="00A27AAB"/>
    <w:rsid w:val="00A41E28"/>
    <w:rsid w:val="00A52F04"/>
    <w:rsid w:val="00A62634"/>
    <w:rsid w:val="00A7489B"/>
    <w:rsid w:val="00A815E4"/>
    <w:rsid w:val="00A83ED1"/>
    <w:rsid w:val="00AA1242"/>
    <w:rsid w:val="00AA2BAB"/>
    <w:rsid w:val="00AA59C1"/>
    <w:rsid w:val="00AC6238"/>
    <w:rsid w:val="00AD28A8"/>
    <w:rsid w:val="00B016FD"/>
    <w:rsid w:val="00B02795"/>
    <w:rsid w:val="00B028CF"/>
    <w:rsid w:val="00B02EC1"/>
    <w:rsid w:val="00B07794"/>
    <w:rsid w:val="00B201D5"/>
    <w:rsid w:val="00B25875"/>
    <w:rsid w:val="00B60322"/>
    <w:rsid w:val="00B919DC"/>
    <w:rsid w:val="00BA1AB4"/>
    <w:rsid w:val="00BA2CE0"/>
    <w:rsid w:val="00BC1482"/>
    <w:rsid w:val="00BE369E"/>
    <w:rsid w:val="00BF2F68"/>
    <w:rsid w:val="00C0301A"/>
    <w:rsid w:val="00C04618"/>
    <w:rsid w:val="00C057E2"/>
    <w:rsid w:val="00C15DB3"/>
    <w:rsid w:val="00C34393"/>
    <w:rsid w:val="00C37D67"/>
    <w:rsid w:val="00C417C3"/>
    <w:rsid w:val="00C453C8"/>
    <w:rsid w:val="00C61BAF"/>
    <w:rsid w:val="00C62604"/>
    <w:rsid w:val="00C66368"/>
    <w:rsid w:val="00C66AB3"/>
    <w:rsid w:val="00C67FDA"/>
    <w:rsid w:val="00C745B4"/>
    <w:rsid w:val="00C919D5"/>
    <w:rsid w:val="00C94C6C"/>
    <w:rsid w:val="00C97E60"/>
    <w:rsid w:val="00CA034E"/>
    <w:rsid w:val="00CB0FFE"/>
    <w:rsid w:val="00CF0F35"/>
    <w:rsid w:val="00CF742C"/>
    <w:rsid w:val="00CF7D72"/>
    <w:rsid w:val="00D23222"/>
    <w:rsid w:val="00D31C37"/>
    <w:rsid w:val="00D320D6"/>
    <w:rsid w:val="00D46A5A"/>
    <w:rsid w:val="00D52BD7"/>
    <w:rsid w:val="00D70DB0"/>
    <w:rsid w:val="00D801E9"/>
    <w:rsid w:val="00D83D70"/>
    <w:rsid w:val="00DA29B0"/>
    <w:rsid w:val="00DA2A66"/>
    <w:rsid w:val="00DA3EAE"/>
    <w:rsid w:val="00DA64F6"/>
    <w:rsid w:val="00DB2DD4"/>
    <w:rsid w:val="00DB5455"/>
    <w:rsid w:val="00DB7FFE"/>
    <w:rsid w:val="00DC31C1"/>
    <w:rsid w:val="00DC5297"/>
    <w:rsid w:val="00DC6C6F"/>
    <w:rsid w:val="00DD4300"/>
    <w:rsid w:val="00DE3A84"/>
    <w:rsid w:val="00DE4A06"/>
    <w:rsid w:val="00DE7CBC"/>
    <w:rsid w:val="00DF1EC2"/>
    <w:rsid w:val="00DF6BAC"/>
    <w:rsid w:val="00E05791"/>
    <w:rsid w:val="00E06580"/>
    <w:rsid w:val="00E2453D"/>
    <w:rsid w:val="00E3659A"/>
    <w:rsid w:val="00E46FDF"/>
    <w:rsid w:val="00E712CB"/>
    <w:rsid w:val="00E82720"/>
    <w:rsid w:val="00E84D02"/>
    <w:rsid w:val="00E90266"/>
    <w:rsid w:val="00E96013"/>
    <w:rsid w:val="00EB22AA"/>
    <w:rsid w:val="00EC595D"/>
    <w:rsid w:val="00EC5D80"/>
    <w:rsid w:val="00ED2398"/>
    <w:rsid w:val="00EE5971"/>
    <w:rsid w:val="00EF0FF2"/>
    <w:rsid w:val="00EF1CFF"/>
    <w:rsid w:val="00EF50BD"/>
    <w:rsid w:val="00EF6536"/>
    <w:rsid w:val="00F25603"/>
    <w:rsid w:val="00F27C30"/>
    <w:rsid w:val="00F31E34"/>
    <w:rsid w:val="00F43E39"/>
    <w:rsid w:val="00F4735A"/>
    <w:rsid w:val="00F55CD4"/>
    <w:rsid w:val="00F601D1"/>
    <w:rsid w:val="00F639C0"/>
    <w:rsid w:val="00F65BBA"/>
    <w:rsid w:val="00F76307"/>
    <w:rsid w:val="00F763E4"/>
    <w:rsid w:val="00F83A27"/>
    <w:rsid w:val="00F9236E"/>
    <w:rsid w:val="00F941DC"/>
    <w:rsid w:val="00F959BE"/>
    <w:rsid w:val="00FC09A6"/>
    <w:rsid w:val="00FC33A3"/>
    <w:rsid w:val="00FE5308"/>
    <w:rsid w:val="09382B71"/>
    <w:rsid w:val="18237030"/>
    <w:rsid w:val="3113744C"/>
    <w:rsid w:val="3B59643A"/>
    <w:rsid w:val="42E82D49"/>
    <w:rsid w:val="49A907AF"/>
    <w:rsid w:val="71700625"/>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nhideWhenUsed="0" w:uiPriority="9"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3"/>
    <w:basedOn w:val="1"/>
    <w:next w:val="1"/>
    <w:link w:val="13"/>
    <w:qFormat/>
    <w:uiPriority w:val="9"/>
    <w:pPr>
      <w:widowControl/>
      <w:spacing w:before="100" w:beforeAutospacing="1" w:after="100" w:afterAutospacing="1"/>
      <w:jc w:val="left"/>
      <w:outlineLvl w:val="2"/>
    </w:pPr>
    <w:rPr>
      <w:rFonts w:ascii="宋体" w:hAnsi="宋体" w:eastAsia="宋体" w:cs="宋体"/>
      <w:b/>
      <w:bCs/>
      <w:kern w:val="0"/>
      <w:sz w:val="27"/>
      <w:szCs w:val="27"/>
    </w:rPr>
  </w:style>
  <w:style w:type="character" w:default="1" w:styleId="9">
    <w:name w:val="Default Paragraph Font"/>
    <w:semiHidden/>
    <w:unhideWhenUsed/>
    <w:qFormat/>
    <w:uiPriority w:val="1"/>
  </w:style>
  <w:style w:type="table" w:default="1" w:styleId="8">
    <w:name w:val="Normal Table"/>
    <w:semiHidden/>
    <w:unhideWhenUsed/>
    <w:qFormat/>
    <w:uiPriority w:val="99"/>
    <w:tblPr>
      <w:tblCellMar>
        <w:top w:w="0" w:type="dxa"/>
        <w:left w:w="108" w:type="dxa"/>
        <w:bottom w:w="0" w:type="dxa"/>
        <w:right w:w="108" w:type="dxa"/>
      </w:tblCellMar>
    </w:tblPr>
  </w:style>
  <w:style w:type="paragraph" w:styleId="3">
    <w:name w:val="Document Map"/>
    <w:basedOn w:val="1"/>
    <w:link w:val="15"/>
    <w:semiHidden/>
    <w:unhideWhenUsed/>
    <w:uiPriority w:val="99"/>
    <w:rPr>
      <w:rFonts w:ascii="宋体" w:eastAsia="宋体"/>
      <w:sz w:val="18"/>
      <w:szCs w:val="18"/>
    </w:rPr>
  </w:style>
  <w:style w:type="paragraph" w:styleId="4">
    <w:name w:val="Balloon Text"/>
    <w:basedOn w:val="1"/>
    <w:link w:val="14"/>
    <w:semiHidden/>
    <w:unhideWhenUsed/>
    <w:uiPriority w:val="99"/>
    <w:rPr>
      <w:sz w:val="18"/>
      <w:szCs w:val="18"/>
    </w:rPr>
  </w:style>
  <w:style w:type="paragraph" w:styleId="5">
    <w:name w:val="footer"/>
    <w:basedOn w:val="1"/>
    <w:link w:val="11"/>
    <w:unhideWhenUsed/>
    <w:uiPriority w:val="99"/>
    <w:pPr>
      <w:tabs>
        <w:tab w:val="center" w:pos="4153"/>
        <w:tab w:val="right" w:pos="8306"/>
      </w:tabs>
      <w:snapToGrid w:val="0"/>
      <w:jc w:val="left"/>
    </w:pPr>
    <w:rPr>
      <w:sz w:val="18"/>
      <w:szCs w:val="18"/>
    </w:rPr>
  </w:style>
  <w:style w:type="paragraph" w:styleId="6">
    <w:name w:val="header"/>
    <w:basedOn w:val="1"/>
    <w:link w:val="10"/>
    <w:unhideWhenUsed/>
    <w:qFormat/>
    <w:uiPriority w:val="99"/>
    <w:pPr>
      <w:pBdr>
        <w:bottom w:val="single" w:color="auto" w:sz="6" w:space="1"/>
      </w:pBdr>
      <w:tabs>
        <w:tab w:val="center" w:pos="4153"/>
        <w:tab w:val="right" w:pos="8306"/>
      </w:tabs>
      <w:snapToGrid w:val="0"/>
      <w:jc w:val="center"/>
    </w:pPr>
    <w:rPr>
      <w:sz w:val="18"/>
      <w:szCs w:val="18"/>
    </w:rPr>
  </w:style>
  <w:style w:type="paragraph" w:styleId="7">
    <w:name w:val="Title"/>
    <w:basedOn w:val="1"/>
    <w:next w:val="1"/>
    <w:link w:val="17"/>
    <w:qFormat/>
    <w:uiPriority w:val="10"/>
    <w:pPr>
      <w:spacing w:before="240" w:after="60"/>
      <w:jc w:val="center"/>
      <w:outlineLvl w:val="0"/>
    </w:pPr>
    <w:rPr>
      <w:rFonts w:eastAsia="宋体" w:asciiTheme="majorHAnsi" w:hAnsiTheme="majorHAnsi" w:cstheme="majorBidi"/>
      <w:b/>
      <w:bCs/>
      <w:sz w:val="32"/>
      <w:szCs w:val="32"/>
    </w:rPr>
  </w:style>
  <w:style w:type="character" w:customStyle="1" w:styleId="10">
    <w:name w:val="页眉 Char"/>
    <w:basedOn w:val="9"/>
    <w:link w:val="6"/>
    <w:uiPriority w:val="99"/>
    <w:rPr>
      <w:sz w:val="18"/>
      <w:szCs w:val="18"/>
    </w:rPr>
  </w:style>
  <w:style w:type="character" w:customStyle="1" w:styleId="11">
    <w:name w:val="页脚 Char"/>
    <w:basedOn w:val="9"/>
    <w:link w:val="5"/>
    <w:uiPriority w:val="99"/>
    <w:rPr>
      <w:sz w:val="18"/>
      <w:szCs w:val="18"/>
    </w:rPr>
  </w:style>
  <w:style w:type="paragraph" w:styleId="12">
    <w:name w:val="List Paragraph"/>
    <w:basedOn w:val="1"/>
    <w:qFormat/>
    <w:uiPriority w:val="34"/>
    <w:pPr>
      <w:ind w:firstLine="420" w:firstLineChars="200"/>
    </w:pPr>
  </w:style>
  <w:style w:type="character" w:customStyle="1" w:styleId="13">
    <w:name w:val="标题 3 Char"/>
    <w:basedOn w:val="9"/>
    <w:link w:val="2"/>
    <w:uiPriority w:val="9"/>
    <w:rPr>
      <w:rFonts w:ascii="宋体" w:hAnsi="宋体" w:eastAsia="宋体" w:cs="宋体"/>
      <w:b/>
      <w:bCs/>
      <w:kern w:val="0"/>
      <w:sz w:val="27"/>
      <w:szCs w:val="27"/>
    </w:rPr>
  </w:style>
  <w:style w:type="character" w:customStyle="1" w:styleId="14">
    <w:name w:val="批注框文本 Char"/>
    <w:basedOn w:val="9"/>
    <w:link w:val="4"/>
    <w:semiHidden/>
    <w:uiPriority w:val="99"/>
    <w:rPr>
      <w:sz w:val="18"/>
      <w:szCs w:val="18"/>
    </w:rPr>
  </w:style>
  <w:style w:type="character" w:customStyle="1" w:styleId="15">
    <w:name w:val="文档结构图 Char"/>
    <w:basedOn w:val="9"/>
    <w:link w:val="3"/>
    <w:semiHidden/>
    <w:uiPriority w:val="99"/>
    <w:rPr>
      <w:rFonts w:ascii="宋体" w:eastAsia="宋体"/>
      <w:sz w:val="18"/>
      <w:szCs w:val="18"/>
    </w:rPr>
  </w:style>
  <w:style w:type="paragraph" w:styleId="16">
    <w:name w:val="No Spacing"/>
    <w:qFormat/>
    <w:uiPriority w:val="1"/>
    <w:pPr>
      <w:widowControl w:val="0"/>
      <w:jc w:val="both"/>
    </w:pPr>
    <w:rPr>
      <w:rFonts w:asciiTheme="minorHAnsi" w:hAnsiTheme="minorHAnsi" w:eastAsiaTheme="minorEastAsia" w:cstheme="minorBidi"/>
      <w:kern w:val="2"/>
      <w:sz w:val="21"/>
      <w:szCs w:val="22"/>
      <w:lang w:val="en-US" w:eastAsia="zh-CN" w:bidi="ar-SA"/>
    </w:rPr>
  </w:style>
  <w:style w:type="character" w:customStyle="1" w:styleId="17">
    <w:name w:val="标题 Char"/>
    <w:basedOn w:val="9"/>
    <w:link w:val="7"/>
    <w:uiPriority w:val="10"/>
    <w:rPr>
      <w:rFonts w:eastAsia="宋体" w:asciiTheme="majorHAnsi" w:hAnsiTheme="majorHAnsi" w:cstheme="majorBidi"/>
      <w:b/>
      <w:bCs/>
      <w:sz w:val="32"/>
      <w:szCs w:val="32"/>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2" Type="http://schemas.openxmlformats.org/officeDocument/2006/relationships/fontTable" Target="fontTable.xml"/><Relationship Id="rId41" Type="http://schemas.openxmlformats.org/officeDocument/2006/relationships/customXml" Target="../customXml/item2.xml"/><Relationship Id="rId40" Type="http://schemas.openxmlformats.org/officeDocument/2006/relationships/customXml" Target="../customXml/item1.xml"/><Relationship Id="rId4" Type="http://schemas.openxmlformats.org/officeDocument/2006/relationships/image" Target="media/image1.jpeg"/><Relationship Id="rId39" Type="http://schemas.openxmlformats.org/officeDocument/2006/relationships/image" Target="media/image36.jpeg"/><Relationship Id="rId38" Type="http://schemas.openxmlformats.org/officeDocument/2006/relationships/image" Target="media/image35.jpeg"/><Relationship Id="rId37" Type="http://schemas.openxmlformats.org/officeDocument/2006/relationships/image" Target="media/image34.jpeg"/><Relationship Id="rId36" Type="http://schemas.openxmlformats.org/officeDocument/2006/relationships/image" Target="media/image33.jpeg"/><Relationship Id="rId35" Type="http://schemas.openxmlformats.org/officeDocument/2006/relationships/image" Target="media/image32.jpeg"/><Relationship Id="rId34" Type="http://schemas.openxmlformats.org/officeDocument/2006/relationships/image" Target="media/image31.jpeg"/><Relationship Id="rId33" Type="http://schemas.openxmlformats.org/officeDocument/2006/relationships/image" Target="media/image30.jpeg"/><Relationship Id="rId32" Type="http://schemas.openxmlformats.org/officeDocument/2006/relationships/image" Target="media/image29.jpeg"/><Relationship Id="rId31" Type="http://schemas.openxmlformats.org/officeDocument/2006/relationships/image" Target="media/image28.jpeg"/><Relationship Id="rId30" Type="http://schemas.openxmlformats.org/officeDocument/2006/relationships/image" Target="media/image27.jpeg"/><Relationship Id="rId3" Type="http://schemas.openxmlformats.org/officeDocument/2006/relationships/theme" Target="theme/theme1.xml"/><Relationship Id="rId29" Type="http://schemas.openxmlformats.org/officeDocument/2006/relationships/image" Target="media/image26.jpeg"/><Relationship Id="rId28" Type="http://schemas.openxmlformats.org/officeDocument/2006/relationships/image" Target="media/image25.jpeg"/><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jpeg"/><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83D6B1EB-4918-4326-867C-6BF697EA00B7}">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36</Pages>
  <Words>234</Words>
  <Characters>1337</Characters>
  <Lines>11</Lines>
  <Paragraphs>3</Paragraphs>
  <TotalTime>3</TotalTime>
  <ScaleCrop>false</ScaleCrop>
  <LinksUpToDate>false</LinksUpToDate>
  <CharactersWithSpaces>1568</CharactersWithSpaces>
  <Application>WPS Office_11.1.0.10228_F1E327BC-269C-435d-A152-05C5408002CA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2018-04-03T08:39:00Z</dcterms:created>
  <dc:creator>lenovo</dc:creator>
  <cp:lastModifiedBy>小草</cp:lastModifiedBy>
  <dcterms:modified xsi:type="dcterms:W3CDTF">2021-01-04T06:20:48Z</dcterms:modified>
  <cp:revision>268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2052-11.1.0.10228</vt:lpwstr>
  </property>
</Properties>
</file>